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042" w:rsidRPr="009C133F" w:rsidRDefault="00BD2042" w:rsidP="00BD2042">
      <w:pPr>
        <w:tabs>
          <w:tab w:val="left" w:pos="4000"/>
        </w:tabs>
        <w:spacing w:after="0" w:line="240" w:lineRule="auto"/>
        <w:jc w:val="center"/>
        <w:rPr>
          <w:rFonts w:ascii="Copperplate Gothic Bold" w:eastAsia="Times New Roman" w:hAnsi="Copperplate Gothic Bold" w:cs="Times New Roman"/>
          <w:b/>
          <w:color w:val="FF9900"/>
          <w:sz w:val="48"/>
          <w:szCs w:val="48"/>
          <w:lang w:eastAsia="nb-NO"/>
        </w:rPr>
      </w:pPr>
      <w:r w:rsidRPr="009C133F">
        <w:rPr>
          <w:rFonts w:ascii="Copperplate Gothic Bold" w:eastAsia="Times New Roman" w:hAnsi="Copperplate Gothic Bold" w:cs="Times New Roman"/>
          <w:b/>
          <w:color w:val="FF9900"/>
          <w:sz w:val="48"/>
          <w:szCs w:val="48"/>
          <w:lang w:eastAsia="nb-NO"/>
        </w:rPr>
        <w:t>VEDTEKTER</w:t>
      </w:r>
    </w:p>
    <w:p w:rsidR="00BD2042" w:rsidRPr="009C133F" w:rsidRDefault="00BD2042" w:rsidP="00BD2042">
      <w:pPr>
        <w:tabs>
          <w:tab w:val="left" w:pos="4000"/>
        </w:tabs>
        <w:spacing w:after="0" w:line="240" w:lineRule="auto"/>
        <w:jc w:val="center"/>
        <w:rPr>
          <w:rFonts w:ascii="Copperplate Gothic Bold" w:eastAsia="Times New Roman" w:hAnsi="Copperplate Gothic Bold" w:cs="Times New Roman"/>
          <w:b/>
          <w:color w:val="FF9900"/>
          <w:sz w:val="48"/>
          <w:szCs w:val="48"/>
          <w:lang w:eastAsia="nb-NO"/>
        </w:rPr>
      </w:pPr>
      <w:r w:rsidRPr="009C133F">
        <w:rPr>
          <w:rFonts w:ascii="Copperplate Gothic Bold" w:eastAsia="Times New Roman" w:hAnsi="Copperplate Gothic Bold" w:cs="Times New Roman"/>
          <w:b/>
          <w:color w:val="FF9900"/>
          <w:sz w:val="48"/>
          <w:szCs w:val="48"/>
          <w:lang w:eastAsia="nb-NO"/>
        </w:rPr>
        <w:t>FOR</w:t>
      </w:r>
    </w:p>
    <w:p w:rsidR="00BD2042" w:rsidRPr="009C133F" w:rsidRDefault="00BD2042" w:rsidP="00BD2042">
      <w:pPr>
        <w:tabs>
          <w:tab w:val="left" w:pos="4000"/>
        </w:tabs>
        <w:spacing w:after="0" w:line="240" w:lineRule="auto"/>
        <w:jc w:val="center"/>
        <w:rPr>
          <w:rFonts w:ascii="Copperplate Gothic Bold" w:eastAsia="Times New Roman" w:hAnsi="Copperplate Gothic Bold" w:cs="Times New Roman"/>
          <w:b/>
          <w:color w:val="FF9900"/>
          <w:sz w:val="48"/>
          <w:szCs w:val="48"/>
          <w:lang w:eastAsia="nb-NO"/>
        </w:rPr>
      </w:pPr>
      <w:r>
        <w:rPr>
          <w:rFonts w:ascii="Copperplate Gothic Bold" w:eastAsia="Times New Roman" w:hAnsi="Copperplate Gothic Bold" w:cs="Times New Roman"/>
          <w:b/>
          <w:color w:val="FF9900"/>
          <w:sz w:val="48"/>
          <w:szCs w:val="48"/>
          <w:lang w:eastAsia="nb-NO"/>
        </w:rPr>
        <w:t xml:space="preserve">Driften av </w:t>
      </w:r>
    </w:p>
    <w:p w:rsidR="00BD2042" w:rsidRPr="009C133F" w:rsidRDefault="00BD2042" w:rsidP="00BD2042">
      <w:pPr>
        <w:spacing w:after="0" w:line="240" w:lineRule="auto"/>
        <w:jc w:val="center"/>
        <w:rPr>
          <w:rFonts w:ascii="Copperplate Gothic Bold" w:eastAsia="Times New Roman" w:hAnsi="Copperplate Gothic Bold" w:cs="Times New Roman"/>
          <w:b/>
          <w:color w:val="FF9900"/>
          <w:sz w:val="48"/>
          <w:szCs w:val="48"/>
          <w:lang w:eastAsia="nb-NO"/>
        </w:rPr>
      </w:pPr>
      <w:r>
        <w:rPr>
          <w:rFonts w:ascii="Copperplate Gothic Bold" w:eastAsia="Times New Roman" w:hAnsi="Copperplate Gothic Bold" w:cs="Times New Roman"/>
          <w:b/>
          <w:color w:val="FF9900"/>
          <w:sz w:val="48"/>
          <w:szCs w:val="48"/>
          <w:lang w:eastAsia="nb-NO"/>
        </w:rPr>
        <w:t xml:space="preserve">Borg Vikingbarnehage </w:t>
      </w:r>
    </w:p>
    <w:p w:rsidR="00BD2042" w:rsidRPr="009C133F" w:rsidRDefault="00BD2042" w:rsidP="00BD2042">
      <w:pPr>
        <w:spacing w:after="0" w:line="240" w:lineRule="auto"/>
        <w:jc w:val="center"/>
        <w:rPr>
          <w:rFonts w:ascii="Copperplate Gothic Bold" w:eastAsia="Times New Roman" w:hAnsi="Copperplate Gothic Bold" w:cs="Times New Roman"/>
          <w:b/>
          <w:color w:val="FF9900"/>
          <w:sz w:val="48"/>
          <w:szCs w:val="48"/>
          <w:lang w:eastAsia="nb-NO"/>
        </w:rPr>
      </w:pPr>
    </w:p>
    <w:p w:rsidR="00BD2042" w:rsidRPr="009C133F" w:rsidRDefault="00BD2042" w:rsidP="00BD2042">
      <w:pPr>
        <w:spacing w:after="0" w:line="240" w:lineRule="auto"/>
        <w:jc w:val="center"/>
        <w:rPr>
          <w:rFonts w:ascii="Copperplate Gothic Bold" w:eastAsia="Times New Roman" w:hAnsi="Copperplate Gothic Bold" w:cs="Times New Roman"/>
          <w:b/>
          <w:color w:val="FF6600"/>
          <w:sz w:val="48"/>
          <w:szCs w:val="48"/>
          <w:lang w:eastAsia="nb-NO"/>
        </w:rPr>
      </w:pPr>
    </w:p>
    <w:p w:rsidR="00BD2042" w:rsidRPr="009C133F" w:rsidRDefault="00BD2042" w:rsidP="00BD2042">
      <w:pPr>
        <w:spacing w:after="0" w:line="240" w:lineRule="auto"/>
        <w:jc w:val="center"/>
        <w:rPr>
          <w:rFonts w:ascii="Copperplate Gothic Bold" w:eastAsia="Times New Roman" w:hAnsi="Copperplate Gothic Bold" w:cs="Times New Roman"/>
          <w:b/>
          <w:color w:val="FF6600"/>
          <w:sz w:val="44"/>
          <w:szCs w:val="44"/>
          <w:lang w:eastAsia="nb-NO"/>
        </w:rPr>
      </w:pPr>
    </w:p>
    <w:p w:rsidR="00BD2042" w:rsidRPr="009C133F" w:rsidRDefault="00BD2042" w:rsidP="00BD2042">
      <w:pPr>
        <w:spacing w:after="0" w:line="240" w:lineRule="auto"/>
        <w:jc w:val="center"/>
        <w:rPr>
          <w:rFonts w:ascii="Copperplate Gothic Bold" w:eastAsia="Times New Roman" w:hAnsi="Copperplate Gothic Bold" w:cs="Times New Roman"/>
          <w:b/>
          <w:color w:val="FF6600"/>
          <w:sz w:val="44"/>
          <w:szCs w:val="44"/>
          <w:lang w:eastAsia="nb-NO"/>
        </w:rPr>
      </w:pPr>
    </w:p>
    <w:p w:rsidR="00BD2042" w:rsidRPr="009C133F" w:rsidRDefault="00BD2042" w:rsidP="00BD2042">
      <w:pPr>
        <w:spacing w:after="0" w:line="240" w:lineRule="auto"/>
        <w:jc w:val="center"/>
        <w:rPr>
          <w:rFonts w:ascii="Copperplate Gothic Bold" w:eastAsia="Times New Roman" w:hAnsi="Copperplate Gothic Bold" w:cs="Times New Roman"/>
          <w:b/>
          <w:color w:val="FF6600"/>
          <w:sz w:val="44"/>
          <w:szCs w:val="44"/>
          <w:lang w:eastAsia="nb-NO"/>
        </w:rPr>
      </w:pPr>
    </w:p>
    <w:p w:rsidR="00BD2042" w:rsidRPr="009C133F" w:rsidRDefault="00BD2042" w:rsidP="00BD2042">
      <w:pPr>
        <w:spacing w:after="0" w:line="240" w:lineRule="auto"/>
        <w:jc w:val="center"/>
        <w:rPr>
          <w:rFonts w:ascii="Copperplate Gothic Bold" w:eastAsia="Times New Roman" w:hAnsi="Copperplate Gothic Bold" w:cs="Times New Roman"/>
          <w:b/>
          <w:color w:val="FF6600"/>
          <w:sz w:val="44"/>
          <w:szCs w:val="44"/>
          <w:lang w:eastAsia="nb-NO"/>
        </w:rPr>
      </w:pPr>
      <w:r w:rsidRPr="009C133F">
        <w:rPr>
          <w:rFonts w:ascii="Copperplate Gothic Bold" w:eastAsia="Times New Roman" w:hAnsi="Copperplate Gothic Bold" w:cs="Times New Roman"/>
          <w:b/>
          <w:noProof/>
          <w:color w:val="FF6600"/>
          <w:sz w:val="44"/>
          <w:szCs w:val="44"/>
          <w:lang w:eastAsia="nb-NO"/>
        </w:rPr>
        <w:drawing>
          <wp:inline distT="0" distB="0" distL="0" distR="0" wp14:anchorId="608B6189" wp14:editId="5E29ADAB">
            <wp:extent cx="3305175" cy="223837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175" cy="2238375"/>
                    </a:xfrm>
                    <a:prstGeom prst="rect">
                      <a:avLst/>
                    </a:prstGeom>
                    <a:noFill/>
                    <a:ln>
                      <a:noFill/>
                    </a:ln>
                  </pic:spPr>
                </pic:pic>
              </a:graphicData>
            </a:graphic>
          </wp:inline>
        </w:drawing>
      </w:r>
    </w:p>
    <w:p w:rsidR="00BD2042" w:rsidRPr="009C133F" w:rsidRDefault="00BD2042" w:rsidP="00BD2042">
      <w:pPr>
        <w:spacing w:after="0" w:line="240" w:lineRule="auto"/>
        <w:jc w:val="center"/>
        <w:rPr>
          <w:rFonts w:ascii="Copperplate Gothic Bold" w:eastAsia="Times New Roman" w:hAnsi="Copperplate Gothic Bold" w:cs="Times New Roman"/>
          <w:b/>
          <w:sz w:val="44"/>
          <w:szCs w:val="44"/>
          <w:lang w:eastAsia="nb-NO"/>
        </w:rPr>
      </w:pPr>
    </w:p>
    <w:p w:rsidR="00BD2042" w:rsidRPr="009C133F" w:rsidRDefault="00BD2042" w:rsidP="00BD2042">
      <w:pPr>
        <w:spacing w:after="0" w:line="240" w:lineRule="auto"/>
        <w:jc w:val="center"/>
        <w:rPr>
          <w:rFonts w:ascii="Copperplate Gothic Bold" w:eastAsia="Times New Roman" w:hAnsi="Copperplate Gothic Bold" w:cs="Times New Roman"/>
          <w:b/>
          <w:sz w:val="44"/>
          <w:szCs w:val="44"/>
          <w:lang w:eastAsia="nb-NO"/>
        </w:rPr>
      </w:pPr>
    </w:p>
    <w:p w:rsidR="00BD2042" w:rsidRPr="009C133F" w:rsidRDefault="00BD2042" w:rsidP="00BD2042">
      <w:pPr>
        <w:spacing w:after="0" w:line="240" w:lineRule="auto"/>
        <w:jc w:val="center"/>
        <w:rPr>
          <w:rFonts w:ascii="Copperplate Gothic Bold" w:eastAsia="Times New Roman" w:hAnsi="Copperplate Gothic Bold" w:cs="Times New Roman"/>
          <w:b/>
          <w:sz w:val="44"/>
          <w:szCs w:val="44"/>
          <w:lang w:eastAsia="nb-NO"/>
        </w:rPr>
      </w:pPr>
    </w:p>
    <w:p w:rsidR="00BD2042" w:rsidRPr="009C133F" w:rsidRDefault="00BD2042" w:rsidP="00BD2042">
      <w:pPr>
        <w:spacing w:after="0" w:line="240" w:lineRule="auto"/>
        <w:jc w:val="center"/>
        <w:rPr>
          <w:rFonts w:ascii="Copperplate Gothic Bold" w:eastAsia="Times New Roman" w:hAnsi="Copperplate Gothic Bold" w:cs="Times New Roman"/>
          <w:b/>
          <w:sz w:val="44"/>
          <w:szCs w:val="44"/>
          <w:lang w:eastAsia="nb-NO"/>
        </w:rPr>
      </w:pPr>
    </w:p>
    <w:p w:rsidR="00BD2042" w:rsidRPr="009C133F" w:rsidRDefault="00BD2042" w:rsidP="00BD2042">
      <w:pPr>
        <w:spacing w:after="0" w:line="240" w:lineRule="auto"/>
        <w:jc w:val="center"/>
        <w:rPr>
          <w:rFonts w:ascii="Copperplate Gothic Bold" w:eastAsia="Times New Roman" w:hAnsi="Copperplate Gothic Bold" w:cs="Times New Roman"/>
          <w:b/>
          <w:sz w:val="44"/>
          <w:szCs w:val="44"/>
          <w:lang w:eastAsia="nb-NO"/>
        </w:rPr>
      </w:pPr>
    </w:p>
    <w:p w:rsidR="00BD2042" w:rsidRPr="009C133F" w:rsidRDefault="00BD2042" w:rsidP="00BD2042">
      <w:pPr>
        <w:spacing w:after="0" w:line="240" w:lineRule="auto"/>
        <w:jc w:val="center"/>
        <w:rPr>
          <w:rFonts w:ascii="Copperplate Gothic Bold" w:eastAsia="Times New Roman" w:hAnsi="Copperplate Gothic Bold" w:cs="Times New Roman"/>
          <w:b/>
          <w:sz w:val="44"/>
          <w:szCs w:val="44"/>
          <w:lang w:eastAsia="nb-NO"/>
        </w:rPr>
      </w:pPr>
    </w:p>
    <w:p w:rsidR="00BD2042" w:rsidRPr="009C133F" w:rsidRDefault="00BD2042" w:rsidP="00BD2042">
      <w:pPr>
        <w:spacing w:after="0" w:line="240" w:lineRule="auto"/>
        <w:jc w:val="center"/>
        <w:rPr>
          <w:rFonts w:ascii="Copperplate Gothic Bold" w:eastAsia="Times New Roman" w:hAnsi="Copperplate Gothic Bold" w:cs="Times New Roman"/>
          <w:b/>
          <w:sz w:val="44"/>
          <w:szCs w:val="44"/>
          <w:lang w:eastAsia="nb-NO"/>
        </w:rPr>
      </w:pPr>
    </w:p>
    <w:p w:rsidR="00BD2042" w:rsidRPr="009C133F" w:rsidRDefault="00BD2042" w:rsidP="00BD2042">
      <w:pPr>
        <w:spacing w:after="0" w:line="240" w:lineRule="auto"/>
        <w:jc w:val="center"/>
        <w:rPr>
          <w:rFonts w:ascii="Copperplate Gothic Bold" w:eastAsia="Times New Roman" w:hAnsi="Copperplate Gothic Bold" w:cs="Times New Roman"/>
          <w:b/>
          <w:sz w:val="44"/>
          <w:szCs w:val="44"/>
          <w:lang w:eastAsia="nb-NO"/>
        </w:rPr>
      </w:pPr>
      <w:bookmarkStart w:id="0" w:name="_GoBack"/>
      <w:bookmarkEnd w:id="0"/>
    </w:p>
    <w:p w:rsidR="00BD2042" w:rsidRPr="009C133F" w:rsidRDefault="00BD2042" w:rsidP="00BD2042">
      <w:pPr>
        <w:spacing w:after="0" w:line="240" w:lineRule="auto"/>
        <w:jc w:val="center"/>
        <w:rPr>
          <w:rFonts w:ascii="Copperplate Gothic Bold" w:eastAsia="Times New Roman" w:hAnsi="Copperplate Gothic Bold" w:cs="Times New Roman"/>
          <w:b/>
          <w:sz w:val="44"/>
          <w:szCs w:val="44"/>
          <w:lang w:eastAsia="nb-NO"/>
        </w:rPr>
      </w:pPr>
    </w:p>
    <w:p w:rsidR="00BD2042" w:rsidRPr="009C133F" w:rsidRDefault="00BD2042" w:rsidP="00BD2042">
      <w:pPr>
        <w:spacing w:after="0" w:line="240" w:lineRule="auto"/>
        <w:jc w:val="center"/>
        <w:rPr>
          <w:rFonts w:ascii="Copperplate Gothic Bold" w:eastAsia="Times New Roman" w:hAnsi="Copperplate Gothic Bold" w:cs="Times New Roman"/>
          <w:b/>
          <w:sz w:val="44"/>
          <w:szCs w:val="44"/>
          <w:lang w:eastAsia="nb-NO"/>
        </w:rPr>
      </w:pPr>
    </w:p>
    <w:p w:rsidR="00BD2042" w:rsidRPr="009C133F" w:rsidRDefault="00BD2042" w:rsidP="00BD2042">
      <w:pPr>
        <w:spacing w:after="0" w:line="240" w:lineRule="auto"/>
        <w:jc w:val="center"/>
        <w:rPr>
          <w:rFonts w:ascii="Copperplate Gothic Bold" w:eastAsia="Times New Roman" w:hAnsi="Copperplate Gothic Bold" w:cs="Times New Roman"/>
          <w:b/>
          <w:sz w:val="44"/>
          <w:szCs w:val="44"/>
          <w:lang w:eastAsia="nb-NO"/>
        </w:rPr>
      </w:pPr>
    </w:p>
    <w:p w:rsidR="00BD2042" w:rsidRPr="009C133F" w:rsidRDefault="00BD2042" w:rsidP="00BD2042">
      <w:pPr>
        <w:spacing w:after="0" w:line="240" w:lineRule="auto"/>
        <w:rPr>
          <w:rFonts w:ascii="Century Gothic" w:eastAsia="Times New Roman" w:hAnsi="Century Gothic" w:cs="Times New Roman"/>
          <w:b/>
          <w:sz w:val="32"/>
          <w:szCs w:val="32"/>
          <w:lang w:eastAsia="nb-NO"/>
        </w:rPr>
      </w:pPr>
      <w:r w:rsidRPr="009C133F">
        <w:rPr>
          <w:rFonts w:ascii="Century Gothic" w:eastAsia="Times New Roman" w:hAnsi="Century Gothic" w:cs="Times New Roman"/>
          <w:b/>
          <w:sz w:val="32"/>
          <w:szCs w:val="32"/>
          <w:lang w:eastAsia="nb-NO"/>
        </w:rPr>
        <w:lastRenderedPageBreak/>
        <w:t xml:space="preserve">Vedtekter for Borg Vikingbarnehage </w:t>
      </w:r>
      <w:r>
        <w:rPr>
          <w:rFonts w:ascii="Century Gothic" w:eastAsia="Times New Roman" w:hAnsi="Century Gothic" w:cs="Times New Roman"/>
          <w:b/>
          <w:sz w:val="32"/>
          <w:szCs w:val="32"/>
          <w:lang w:eastAsia="nb-NO"/>
        </w:rPr>
        <w:t>i henhold til barnehageloven § 8</w:t>
      </w:r>
    </w:p>
    <w:p w:rsidR="00BD2042" w:rsidRDefault="00BD2042" w:rsidP="00BD2042">
      <w:pPr>
        <w:spacing w:after="0" w:line="240" w:lineRule="auto"/>
        <w:rPr>
          <w:rFonts w:ascii="Century Gothic" w:eastAsia="Times New Roman" w:hAnsi="Century Gothic" w:cs="Times New Roman"/>
          <w:b/>
          <w:sz w:val="24"/>
          <w:szCs w:val="24"/>
          <w:lang w:eastAsia="nb-NO"/>
        </w:rPr>
      </w:pPr>
      <w:r w:rsidRPr="009C133F">
        <w:rPr>
          <w:rFonts w:ascii="Century Gothic" w:eastAsia="Times New Roman" w:hAnsi="Century Gothic" w:cs="Times New Roman"/>
          <w:b/>
          <w:sz w:val="24"/>
          <w:szCs w:val="24"/>
          <w:lang w:eastAsia="nb-NO"/>
        </w:rPr>
        <w:t>Barnehagevedtektene er fastsatt av st</w:t>
      </w:r>
      <w:r>
        <w:rPr>
          <w:rFonts w:ascii="Century Gothic" w:eastAsia="Times New Roman" w:hAnsi="Century Gothic" w:cs="Times New Roman"/>
          <w:b/>
          <w:sz w:val="24"/>
          <w:szCs w:val="24"/>
          <w:lang w:eastAsia="nb-NO"/>
        </w:rPr>
        <w:t xml:space="preserve">yret og sist endret i styremøte og  godkjent av Generalforsamlingen </w:t>
      </w:r>
      <w:r>
        <w:rPr>
          <w:rFonts w:ascii="Century Gothic" w:eastAsia="Times New Roman" w:hAnsi="Century Gothic" w:cs="Times New Roman"/>
          <w:b/>
          <w:sz w:val="24"/>
          <w:szCs w:val="24"/>
          <w:lang w:eastAsia="nb-NO"/>
        </w:rPr>
        <w:t>23.05.24</w:t>
      </w:r>
      <w:r w:rsidRPr="009E1521">
        <w:rPr>
          <w:rFonts w:ascii="Century Gothic" w:eastAsia="Times New Roman" w:hAnsi="Century Gothic" w:cs="Times New Roman"/>
          <w:b/>
          <w:sz w:val="24"/>
          <w:szCs w:val="24"/>
          <w:lang w:eastAsia="nb-NO"/>
        </w:rPr>
        <w:t>.</w:t>
      </w:r>
    </w:p>
    <w:p w:rsidR="00BD2042" w:rsidRPr="00BD2042" w:rsidRDefault="00BD2042" w:rsidP="00BD2042">
      <w:pPr>
        <w:spacing w:after="0" w:line="240" w:lineRule="auto"/>
        <w:rPr>
          <w:rFonts w:ascii="Century Gothic" w:eastAsia="Times New Roman" w:hAnsi="Century Gothic" w:cs="Times New Roman"/>
          <w:b/>
          <w:sz w:val="32"/>
          <w:szCs w:val="32"/>
          <w:lang w:eastAsia="nb-NO"/>
        </w:rPr>
      </w:pPr>
      <w:r w:rsidRPr="00BD2042">
        <w:rPr>
          <w:rFonts w:ascii="Frutiger 45 Light" w:hAnsi="Frutiger 45 Light"/>
          <w:bCs/>
          <w:snapToGrid w:val="0"/>
        </w:rPr>
        <w:t>I tillegg til disse barnehagevedtektene, gjelder også Foreldrekontrakt ved oppstart i barnehage.</w:t>
      </w:r>
    </w:p>
    <w:p w:rsidR="00BD2042" w:rsidRPr="009C133F" w:rsidRDefault="00BD2042" w:rsidP="00BD2042">
      <w:pPr>
        <w:spacing w:after="0" w:line="240" w:lineRule="auto"/>
        <w:rPr>
          <w:rFonts w:ascii="Century Gothic" w:eastAsia="Times New Roman" w:hAnsi="Century Gothic" w:cs="Times New Roman"/>
          <w:b/>
          <w:sz w:val="24"/>
          <w:szCs w:val="24"/>
          <w:lang w:eastAsia="nb-NO"/>
        </w:rPr>
      </w:pPr>
    </w:p>
    <w:p w:rsidR="00BD2042" w:rsidRPr="009C133F" w:rsidRDefault="00BD2042" w:rsidP="00BD2042">
      <w:pPr>
        <w:spacing w:after="0" w:line="240" w:lineRule="auto"/>
        <w:rPr>
          <w:rFonts w:ascii="Century Gothic" w:eastAsia="Times New Roman" w:hAnsi="Century Gothic" w:cs="Times New Roman"/>
          <w:b/>
          <w:sz w:val="24"/>
          <w:szCs w:val="24"/>
          <w:lang w:eastAsia="nb-NO"/>
        </w:rPr>
      </w:pPr>
      <w:r w:rsidRPr="009C133F">
        <w:rPr>
          <w:rFonts w:ascii="Century Gothic" w:eastAsia="Times New Roman" w:hAnsi="Century Gothic" w:cs="Times New Roman"/>
          <w:b/>
          <w:sz w:val="24"/>
          <w:szCs w:val="24"/>
          <w:lang w:eastAsia="nb-NO"/>
        </w:rPr>
        <w:t xml:space="preserve">1 </w:t>
      </w:r>
      <w:r w:rsidRPr="009C133F">
        <w:rPr>
          <w:rFonts w:ascii="Century Gothic" w:eastAsia="Times New Roman" w:hAnsi="Century Gothic" w:cs="Times New Roman"/>
          <w:b/>
          <w:sz w:val="24"/>
          <w:szCs w:val="24"/>
          <w:lang w:eastAsia="nb-NO"/>
        </w:rPr>
        <w:tab/>
        <w:t>Eierforhold</w:t>
      </w:r>
    </w:p>
    <w:p w:rsidR="00BD2042" w:rsidRPr="009C133F" w:rsidRDefault="00BD2042" w:rsidP="00BD2042">
      <w:pPr>
        <w:spacing w:after="0" w:line="240" w:lineRule="auto"/>
        <w:ind w:left="708"/>
        <w:rPr>
          <w:rFonts w:ascii="Century Gothic" w:eastAsia="Times New Roman" w:hAnsi="Century Gothic" w:cs="Times New Roman"/>
          <w:sz w:val="24"/>
          <w:szCs w:val="24"/>
          <w:lang w:eastAsia="nb-NO"/>
        </w:rPr>
      </w:pPr>
      <w:r w:rsidRPr="009E1521">
        <w:rPr>
          <w:rFonts w:ascii="Century Gothic" w:eastAsia="Times New Roman" w:hAnsi="Century Gothic" w:cs="Times New Roman"/>
          <w:sz w:val="24"/>
          <w:szCs w:val="24"/>
          <w:lang w:eastAsia="nb-NO"/>
        </w:rPr>
        <w:t>Borg Vikingbarnehage er et aksjeselskap. Aksjonærer er pr.tiden</w:t>
      </w:r>
      <w:r w:rsidRPr="009E1521">
        <w:rPr>
          <w:rFonts w:ascii="Century Gothic" w:eastAsia="Times New Roman" w:hAnsi="Century Gothic" w:cs="Times New Roman"/>
          <w:color w:val="FF0000"/>
          <w:sz w:val="24"/>
          <w:szCs w:val="24"/>
          <w:lang w:eastAsia="nb-NO"/>
        </w:rPr>
        <w:t xml:space="preserve"> </w:t>
      </w:r>
      <w:r w:rsidRPr="009E1521">
        <w:rPr>
          <w:rFonts w:ascii="Century Gothic" w:eastAsia="Times New Roman" w:hAnsi="Century Gothic" w:cs="Times New Roman"/>
          <w:sz w:val="24"/>
          <w:szCs w:val="24"/>
          <w:lang w:eastAsia="nb-NO"/>
        </w:rPr>
        <w:t>Sven-Kåre Karlsen, Ole-Johnny Johansen, Britt-Iren Walle, Borg/ Liland Velforening og Bøstad/Hagvåg Velforening. Styret er virksomhetens øverste organ</w:t>
      </w:r>
    </w:p>
    <w:p w:rsidR="00BD2042" w:rsidRPr="009C133F" w:rsidRDefault="00BD2042" w:rsidP="00BD2042">
      <w:pPr>
        <w:spacing w:after="0" w:line="240" w:lineRule="auto"/>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 xml:space="preserve"> </w:t>
      </w:r>
    </w:p>
    <w:p w:rsidR="00BD2042" w:rsidRPr="009C133F" w:rsidRDefault="00BD2042" w:rsidP="00BD2042">
      <w:pPr>
        <w:spacing w:after="0" w:line="240" w:lineRule="auto"/>
        <w:rPr>
          <w:rFonts w:ascii="Century Gothic" w:eastAsia="Times New Roman" w:hAnsi="Century Gothic" w:cs="Times New Roman"/>
          <w:b/>
          <w:sz w:val="24"/>
          <w:szCs w:val="24"/>
          <w:lang w:eastAsia="nb-NO"/>
        </w:rPr>
      </w:pPr>
      <w:r w:rsidRPr="009C133F">
        <w:rPr>
          <w:rFonts w:ascii="Century Gothic" w:eastAsia="Times New Roman" w:hAnsi="Century Gothic" w:cs="Times New Roman"/>
          <w:b/>
          <w:sz w:val="24"/>
          <w:szCs w:val="24"/>
          <w:lang w:eastAsia="nb-NO"/>
        </w:rPr>
        <w:t>2</w:t>
      </w:r>
      <w:r w:rsidRPr="009C133F">
        <w:rPr>
          <w:rFonts w:ascii="Century Gothic" w:eastAsia="Times New Roman" w:hAnsi="Century Gothic" w:cs="Times New Roman"/>
          <w:b/>
          <w:sz w:val="24"/>
          <w:szCs w:val="24"/>
          <w:lang w:eastAsia="nb-NO"/>
        </w:rPr>
        <w:tab/>
        <w:t>Formål</w:t>
      </w:r>
    </w:p>
    <w:p w:rsidR="00BD2042" w:rsidRPr="009C133F" w:rsidRDefault="00BD2042" w:rsidP="00BD2042">
      <w:pPr>
        <w:spacing w:after="0" w:line="240" w:lineRule="auto"/>
        <w:ind w:left="705" w:hanging="705"/>
        <w:rPr>
          <w:rFonts w:ascii="Century Gothic" w:eastAsia="Times New Roman" w:hAnsi="Century Gothic" w:cs="Times New Roman"/>
          <w:sz w:val="24"/>
          <w:szCs w:val="24"/>
          <w:lang w:eastAsia="nb-NO"/>
        </w:rPr>
      </w:pPr>
      <w:r w:rsidRPr="009C133F">
        <w:rPr>
          <w:rFonts w:ascii="Century Gothic" w:eastAsia="Times New Roman" w:hAnsi="Century Gothic" w:cs="Times New Roman"/>
          <w:b/>
          <w:sz w:val="24"/>
          <w:szCs w:val="24"/>
          <w:lang w:eastAsia="nb-NO"/>
        </w:rPr>
        <w:tab/>
      </w:r>
      <w:r w:rsidRPr="009C133F">
        <w:rPr>
          <w:rFonts w:ascii="Century Gothic" w:eastAsia="Times New Roman" w:hAnsi="Century Gothic" w:cs="Times New Roman"/>
          <w:sz w:val="24"/>
          <w:szCs w:val="24"/>
          <w:lang w:eastAsia="nb-NO"/>
        </w:rPr>
        <w:t>Barnehagen skal sikre barn under opplæringspliktig alder gode utviklings og aktivitetsmuligheter i nær forståelse med barnas hjem.</w:t>
      </w:r>
    </w:p>
    <w:p w:rsidR="00BD2042" w:rsidRPr="009C133F" w:rsidRDefault="00BD2042" w:rsidP="00BD2042">
      <w:pPr>
        <w:spacing w:after="0" w:line="240" w:lineRule="auto"/>
        <w:ind w:left="705"/>
        <w:rPr>
          <w:rFonts w:ascii="Century Gothic" w:eastAsia="Times New Roman" w:hAnsi="Century Gothic" w:cs="Times New Roman"/>
          <w:b/>
          <w:sz w:val="24"/>
          <w:szCs w:val="24"/>
          <w:lang w:eastAsia="nb-NO"/>
        </w:rPr>
      </w:pPr>
      <w:r w:rsidRPr="009C133F">
        <w:rPr>
          <w:rFonts w:ascii="Century Gothic" w:eastAsia="Times New Roman" w:hAnsi="Century Gothic" w:cs="Times New Roman"/>
          <w:sz w:val="24"/>
          <w:szCs w:val="24"/>
          <w:lang w:eastAsia="nb-NO"/>
        </w:rPr>
        <w:t>Barnehagen drives i samsvar med de til enhver tid gjeldende lover, forskrifter, vedtekter, fastsatt budsjett, Rammeplan og Årsplan for barnehagens pedagogiske virksomhet.</w:t>
      </w:r>
      <w:r w:rsidRPr="009C133F">
        <w:rPr>
          <w:rFonts w:ascii="Century Gothic" w:eastAsia="Times New Roman" w:hAnsi="Century Gothic" w:cs="Times New Roman"/>
          <w:b/>
          <w:sz w:val="24"/>
          <w:szCs w:val="24"/>
          <w:lang w:eastAsia="nb-NO"/>
        </w:rPr>
        <w:t xml:space="preserve"> </w:t>
      </w:r>
    </w:p>
    <w:p w:rsidR="00BD2042" w:rsidRPr="009C133F" w:rsidRDefault="00BD2042" w:rsidP="00BD2042">
      <w:pPr>
        <w:spacing w:after="0" w:line="240" w:lineRule="auto"/>
        <w:ind w:left="705"/>
        <w:rPr>
          <w:rFonts w:ascii="Century Gothic" w:eastAsia="Times New Roman" w:hAnsi="Century Gothic" w:cs="Times New Roman"/>
          <w:b/>
          <w:sz w:val="24"/>
          <w:szCs w:val="24"/>
          <w:lang w:eastAsia="nb-NO"/>
        </w:rPr>
      </w:pPr>
    </w:p>
    <w:p w:rsidR="00BD2042" w:rsidRPr="00BD2042" w:rsidRDefault="00BD2042" w:rsidP="00BD2042">
      <w:pPr>
        <w:spacing w:after="0" w:line="240" w:lineRule="auto"/>
        <w:rPr>
          <w:rFonts w:ascii="Century Gothic" w:eastAsia="Times New Roman" w:hAnsi="Century Gothic" w:cs="Times New Roman"/>
          <w:b/>
          <w:sz w:val="24"/>
          <w:szCs w:val="24"/>
          <w:lang w:eastAsia="nb-NO"/>
        </w:rPr>
      </w:pPr>
      <w:r w:rsidRPr="009C133F">
        <w:rPr>
          <w:rFonts w:ascii="Century Gothic" w:eastAsia="Times New Roman" w:hAnsi="Century Gothic" w:cs="Times New Roman"/>
          <w:b/>
          <w:sz w:val="24"/>
          <w:szCs w:val="24"/>
          <w:lang w:eastAsia="nb-NO"/>
        </w:rPr>
        <w:t>3</w:t>
      </w:r>
      <w:r w:rsidRPr="009C133F">
        <w:rPr>
          <w:rFonts w:ascii="Century Gothic" w:eastAsia="Times New Roman" w:hAnsi="Century Gothic" w:cs="Times New Roman"/>
          <w:b/>
          <w:sz w:val="24"/>
          <w:szCs w:val="24"/>
          <w:lang w:eastAsia="nb-NO"/>
        </w:rPr>
        <w:tab/>
      </w:r>
      <w:r w:rsidRPr="00BD2042">
        <w:rPr>
          <w:rFonts w:ascii="Century Gothic" w:eastAsia="Times New Roman" w:hAnsi="Century Gothic" w:cs="Times New Roman"/>
          <w:b/>
          <w:sz w:val="24"/>
          <w:szCs w:val="24"/>
          <w:lang w:eastAsia="nb-NO"/>
        </w:rPr>
        <w:t>Opptakskrets og opptakskriterier</w:t>
      </w:r>
    </w:p>
    <w:p w:rsidR="00BD2042" w:rsidRPr="002B1C3D" w:rsidRDefault="00BD2042" w:rsidP="00BD2042">
      <w:pPr>
        <w:spacing w:after="0" w:line="240" w:lineRule="auto"/>
        <w:ind w:left="705" w:firstLine="5"/>
        <w:rPr>
          <w:rFonts w:ascii="Century Gothic" w:eastAsia="Times New Roman" w:hAnsi="Century Gothic" w:cs="Times New Roman"/>
          <w:sz w:val="24"/>
          <w:szCs w:val="24"/>
          <w:lang w:eastAsia="nb-NO"/>
        </w:rPr>
      </w:pPr>
      <w:r w:rsidRPr="00BD2042">
        <w:rPr>
          <w:rFonts w:ascii="Century Gothic" w:eastAsia="Times New Roman" w:hAnsi="Century Gothic" w:cs="Times New Roman"/>
          <w:sz w:val="24"/>
          <w:szCs w:val="24"/>
          <w:lang w:eastAsia="nb-NO"/>
        </w:rPr>
        <w:t>Barnehagens opptakskrets er ikke begrenset, åpen for alle barn å søke barnehageplass.</w:t>
      </w:r>
    </w:p>
    <w:p w:rsidR="00BD2042" w:rsidRPr="009C133F" w:rsidRDefault="00BD2042" w:rsidP="00BD2042">
      <w:pPr>
        <w:spacing w:after="0" w:line="240" w:lineRule="auto"/>
        <w:ind w:left="705"/>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 xml:space="preserve">Opptak av barn foretas av barnehagens leder. </w:t>
      </w:r>
    </w:p>
    <w:p w:rsidR="00BD2042" w:rsidRDefault="00BD2042" w:rsidP="00BD2042">
      <w:pPr>
        <w:spacing w:after="0" w:line="240" w:lineRule="auto"/>
        <w:ind w:left="705"/>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Alle godkjente barnehager i kommunen samarbeider om opptak av barn.</w:t>
      </w:r>
    </w:p>
    <w:p w:rsidR="00BD2042" w:rsidRPr="00487679" w:rsidRDefault="00BD2042" w:rsidP="00BD2042">
      <w:pPr>
        <w:spacing w:after="0" w:line="240" w:lineRule="auto"/>
        <w:ind w:left="705"/>
        <w:rPr>
          <w:rFonts w:ascii="Century Gothic" w:eastAsia="Times New Roman" w:hAnsi="Century Gothic" w:cs="Times New Roman"/>
          <w:sz w:val="24"/>
          <w:szCs w:val="24"/>
          <w:lang w:eastAsia="nb-NO"/>
        </w:rPr>
      </w:pPr>
      <w:r w:rsidRPr="00487679">
        <w:rPr>
          <w:rFonts w:ascii="Century Gothic" w:eastAsia="Times New Roman" w:hAnsi="Century Gothic" w:cs="Times New Roman"/>
          <w:sz w:val="24"/>
          <w:szCs w:val="24"/>
          <w:lang w:eastAsia="nb-NO"/>
        </w:rPr>
        <w:t>Tildelt plass disponeres til 31.07 de</w:t>
      </w:r>
      <w:r>
        <w:rPr>
          <w:rFonts w:ascii="Century Gothic" w:eastAsia="Times New Roman" w:hAnsi="Century Gothic" w:cs="Times New Roman"/>
          <w:sz w:val="24"/>
          <w:szCs w:val="24"/>
          <w:lang w:eastAsia="nb-NO"/>
        </w:rPr>
        <w:t>t året barnet fyller seks år, foreldre sier opp plassen eller foreldre</w:t>
      </w:r>
      <w:r w:rsidRPr="00487679">
        <w:rPr>
          <w:rFonts w:ascii="Century Gothic" w:eastAsia="Times New Roman" w:hAnsi="Century Gothic" w:cs="Times New Roman"/>
          <w:sz w:val="24"/>
          <w:szCs w:val="24"/>
          <w:lang w:eastAsia="nb-NO"/>
        </w:rPr>
        <w:t xml:space="preserve"> søker overflytting til annen barnehage.</w:t>
      </w:r>
    </w:p>
    <w:p w:rsidR="00BD2042" w:rsidRPr="009C133F" w:rsidRDefault="00BD2042" w:rsidP="00BD2042">
      <w:pPr>
        <w:spacing w:after="0" w:line="240" w:lineRule="auto"/>
        <w:ind w:left="705"/>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Klager på opptak sendes barnehagen og avgjøres av kommunalt klageorgan.</w:t>
      </w:r>
    </w:p>
    <w:p w:rsidR="00BD2042" w:rsidRPr="009C133F" w:rsidRDefault="00BD2042" w:rsidP="00BD2042">
      <w:pPr>
        <w:spacing w:after="0" w:line="240" w:lineRule="auto"/>
        <w:ind w:firstLine="360"/>
        <w:rPr>
          <w:rFonts w:ascii="Century Gothic" w:eastAsia="Times New Roman" w:hAnsi="Century Gothic" w:cs="Times New Roman"/>
          <w:lang w:eastAsia="nb-NO"/>
        </w:rPr>
      </w:pPr>
      <w:r w:rsidRPr="009C133F">
        <w:rPr>
          <w:rFonts w:ascii="Century Gothic" w:eastAsia="Times New Roman" w:hAnsi="Century Gothic" w:cs="Times New Roman"/>
          <w:sz w:val="24"/>
          <w:szCs w:val="24"/>
          <w:lang w:eastAsia="nb-NO"/>
        </w:rPr>
        <w:tab/>
        <w:t>Opptakskriterier:</w:t>
      </w:r>
    </w:p>
    <w:p w:rsidR="00BD2042" w:rsidRPr="002B1C3D" w:rsidRDefault="00BD2042" w:rsidP="00BD2042">
      <w:pPr>
        <w:pStyle w:val="mortaga"/>
        <w:numPr>
          <w:ilvl w:val="0"/>
          <w:numId w:val="1"/>
        </w:numPr>
        <w:shd w:val="clear" w:color="auto" w:fill="FFFFFF"/>
        <w:spacing w:before="225" w:beforeAutospacing="0" w:after="0" w:afterAutospacing="0"/>
        <w:rPr>
          <w:rFonts w:ascii="Century Gothic" w:hAnsi="Century Gothic"/>
          <w:sz w:val="22"/>
          <w:szCs w:val="22"/>
        </w:rPr>
      </w:pPr>
      <w:r w:rsidRPr="002B1C3D">
        <w:rPr>
          <w:rFonts w:ascii="Century Gothic" w:hAnsi="Century Gothic"/>
          <w:color w:val="000000"/>
          <w:sz w:val="22"/>
          <w:szCs w:val="22"/>
          <w:shd w:val="clear" w:color="auto" w:fill="FFFFFF"/>
        </w:rPr>
        <w:t>Barn med nedsatt funksjonsevne og barn som det er fattet vedtak om etter lov om barnevern</w:t>
      </w:r>
      <w:r w:rsidRPr="002B1C3D">
        <w:rPr>
          <w:rFonts w:ascii="Century Gothic" w:hAnsi="Century Gothic"/>
          <w:color w:val="000000"/>
          <w:sz w:val="22"/>
          <w:szCs w:val="22"/>
          <w:shd w:val="clear" w:color="auto" w:fill="FFFFFF"/>
        </w:rPr>
        <w:t xml:space="preserve"> § 5</w:t>
      </w:r>
      <w:r w:rsidRPr="002B1C3D">
        <w:rPr>
          <w:rFonts w:ascii="Century Gothic" w:hAnsi="Century Gothic"/>
          <w:color w:val="000000"/>
          <w:sz w:val="22"/>
          <w:szCs w:val="22"/>
          <w:shd w:val="clear" w:color="auto" w:fill="FFFFFF"/>
        </w:rPr>
        <w:t>-1 første ledd bokstav a til d,</w:t>
      </w:r>
      <w:r w:rsidRPr="002B1C3D">
        <w:rPr>
          <w:rFonts w:ascii="Century Gothic" w:hAnsi="Century Gothic"/>
          <w:color w:val="000000"/>
          <w:sz w:val="22"/>
          <w:szCs w:val="22"/>
          <w:shd w:val="clear" w:color="auto" w:fill="FFFFFF"/>
        </w:rPr>
        <w:t xml:space="preserve"> § 3</w:t>
      </w:r>
      <w:r w:rsidRPr="002B1C3D">
        <w:rPr>
          <w:rFonts w:ascii="Century Gothic" w:hAnsi="Century Gothic"/>
          <w:color w:val="000000"/>
          <w:sz w:val="22"/>
          <w:szCs w:val="22"/>
          <w:shd w:val="clear" w:color="auto" w:fill="FFFFFF"/>
        </w:rPr>
        <w:t>-1 og</w:t>
      </w:r>
      <w:r w:rsidRPr="002B1C3D">
        <w:rPr>
          <w:rFonts w:ascii="Century Gothic" w:hAnsi="Century Gothic"/>
          <w:color w:val="000000"/>
          <w:sz w:val="22"/>
          <w:szCs w:val="22"/>
          <w:shd w:val="clear" w:color="auto" w:fill="FFFFFF"/>
        </w:rPr>
        <w:t xml:space="preserve"> § 3</w:t>
      </w:r>
      <w:r w:rsidRPr="002B1C3D">
        <w:rPr>
          <w:rFonts w:ascii="Century Gothic" w:hAnsi="Century Gothic"/>
          <w:color w:val="000000"/>
          <w:sz w:val="22"/>
          <w:szCs w:val="22"/>
          <w:shd w:val="clear" w:color="auto" w:fill="FFFFFF"/>
        </w:rPr>
        <w:t>-4 første ledd bokstav b.</w:t>
      </w:r>
    </w:p>
    <w:p w:rsidR="00BD2042" w:rsidRPr="0093397E" w:rsidRDefault="00BD2042" w:rsidP="00BD2042">
      <w:pPr>
        <w:pStyle w:val="Listeavsnitt"/>
        <w:numPr>
          <w:ilvl w:val="0"/>
          <w:numId w:val="1"/>
        </w:numPr>
        <w:spacing w:after="0" w:line="240" w:lineRule="auto"/>
        <w:rPr>
          <w:rFonts w:ascii="Century Gothic" w:eastAsia="Times New Roman" w:hAnsi="Century Gothic" w:cs="Times New Roman"/>
          <w:lang w:eastAsia="nb-NO"/>
        </w:rPr>
      </w:pPr>
      <w:r w:rsidRPr="0093397E">
        <w:rPr>
          <w:rFonts w:ascii="Century Gothic" w:eastAsia="Times New Roman" w:hAnsi="Century Gothic" w:cs="Times New Roman"/>
          <w:lang w:eastAsia="nb-NO"/>
        </w:rPr>
        <w:t>Barn av ansatte, dersom dette er viktig for å få besatt stillinger/beholde ansatte i barnehagen.</w:t>
      </w:r>
    </w:p>
    <w:p w:rsidR="00BD2042" w:rsidRPr="0093397E" w:rsidRDefault="00BD2042" w:rsidP="00BD2042">
      <w:pPr>
        <w:pStyle w:val="Listeavsnitt"/>
        <w:numPr>
          <w:ilvl w:val="0"/>
          <w:numId w:val="1"/>
        </w:numPr>
        <w:spacing w:after="0" w:line="240" w:lineRule="auto"/>
        <w:rPr>
          <w:rFonts w:ascii="Century Gothic" w:eastAsia="Times New Roman" w:hAnsi="Century Gothic" w:cs="Times New Roman"/>
          <w:lang w:eastAsia="nb-NO"/>
        </w:rPr>
      </w:pPr>
      <w:r w:rsidRPr="0093397E">
        <w:rPr>
          <w:rFonts w:ascii="Century Gothic" w:eastAsia="Times New Roman" w:hAnsi="Century Gothic" w:cs="Times New Roman"/>
          <w:lang w:eastAsia="nb-NO"/>
        </w:rPr>
        <w:t>Søsken av barn som allerede har plass.</w:t>
      </w:r>
    </w:p>
    <w:p w:rsidR="00BD2042" w:rsidRPr="0093397E" w:rsidRDefault="00BD2042" w:rsidP="00BD2042">
      <w:pPr>
        <w:pStyle w:val="Listeavsnitt"/>
        <w:numPr>
          <w:ilvl w:val="0"/>
          <w:numId w:val="1"/>
        </w:numPr>
        <w:spacing w:after="0" w:line="240" w:lineRule="auto"/>
        <w:rPr>
          <w:rFonts w:ascii="Century Gothic" w:eastAsia="Times New Roman" w:hAnsi="Century Gothic" w:cs="Times New Roman"/>
          <w:lang w:eastAsia="nb-NO"/>
        </w:rPr>
      </w:pPr>
      <w:r w:rsidRPr="0093397E">
        <w:rPr>
          <w:rFonts w:ascii="Century Gothic" w:eastAsia="Times New Roman" w:hAnsi="Century Gothic" w:cs="Times New Roman"/>
          <w:lang w:eastAsia="nb-NO"/>
        </w:rPr>
        <w:t>Daglig leder skal ved opptak av barn søke å få en balansert kjønns- og alderssammensetning i barnegruppen.</w:t>
      </w:r>
    </w:p>
    <w:p w:rsidR="00BD2042" w:rsidRPr="0093397E" w:rsidRDefault="00BD2042" w:rsidP="00BD2042">
      <w:pPr>
        <w:spacing w:after="0" w:line="240" w:lineRule="auto"/>
        <w:ind w:left="720"/>
        <w:contextualSpacing/>
        <w:rPr>
          <w:rFonts w:ascii="Century Gothic" w:eastAsia="Times New Roman" w:hAnsi="Century Gothic" w:cs="Times New Roman"/>
          <w:lang w:eastAsia="nb-NO"/>
        </w:rPr>
      </w:pPr>
      <w:r w:rsidRPr="0093397E">
        <w:rPr>
          <w:rFonts w:ascii="Century Gothic" w:eastAsia="Times New Roman" w:hAnsi="Century Gothic" w:cs="Times New Roman"/>
          <w:lang w:eastAsia="nb-NO"/>
        </w:rPr>
        <w:t>Ved lik prioritet, etter kriteriene over, besluttes opptak ved loddtrekning.</w:t>
      </w:r>
    </w:p>
    <w:p w:rsidR="00BD2042" w:rsidRPr="009C133F" w:rsidRDefault="00BD2042" w:rsidP="00BD2042">
      <w:pPr>
        <w:spacing w:after="0" w:line="240" w:lineRule="auto"/>
        <w:ind w:left="720"/>
        <w:contextualSpacing/>
        <w:rPr>
          <w:rFonts w:ascii="Century Gothic" w:eastAsia="Times New Roman" w:hAnsi="Century Gothic" w:cs="Times New Roman"/>
          <w:b/>
          <w:sz w:val="24"/>
          <w:szCs w:val="24"/>
          <w:lang w:eastAsia="nb-NO"/>
        </w:rPr>
      </w:pPr>
    </w:p>
    <w:p w:rsidR="00BD2042" w:rsidRPr="009C133F" w:rsidRDefault="00BD2042" w:rsidP="00BD2042">
      <w:pPr>
        <w:spacing w:after="0" w:line="240" w:lineRule="auto"/>
        <w:rPr>
          <w:rFonts w:ascii="Century Gothic" w:eastAsia="Times New Roman" w:hAnsi="Century Gothic" w:cs="Times New Roman"/>
          <w:sz w:val="24"/>
          <w:szCs w:val="24"/>
          <w:lang w:eastAsia="nb-NO"/>
        </w:rPr>
      </w:pPr>
      <w:r w:rsidRPr="009C133F">
        <w:rPr>
          <w:rFonts w:ascii="Century Gothic" w:eastAsia="Times New Roman" w:hAnsi="Century Gothic" w:cs="Times New Roman"/>
          <w:b/>
          <w:sz w:val="24"/>
          <w:szCs w:val="24"/>
          <w:lang w:eastAsia="nb-NO"/>
        </w:rPr>
        <w:t xml:space="preserve">4  </w:t>
      </w:r>
      <w:r w:rsidRPr="009C133F">
        <w:rPr>
          <w:rFonts w:ascii="Century Gothic" w:eastAsia="Times New Roman" w:hAnsi="Century Gothic" w:cs="Times New Roman"/>
          <w:b/>
          <w:sz w:val="24"/>
          <w:szCs w:val="24"/>
          <w:lang w:eastAsia="nb-NO"/>
        </w:rPr>
        <w:tab/>
        <w:t>Opptaksperiode, oppsigelse</w:t>
      </w:r>
      <w:r w:rsidRPr="009C133F">
        <w:rPr>
          <w:rFonts w:ascii="Century Gothic" w:eastAsia="Times New Roman" w:hAnsi="Century Gothic" w:cs="Times New Roman"/>
          <w:sz w:val="24"/>
          <w:szCs w:val="24"/>
          <w:lang w:eastAsia="nb-NO"/>
        </w:rPr>
        <w:t>.</w:t>
      </w:r>
    </w:p>
    <w:p w:rsidR="00BD2042" w:rsidRPr="009C133F" w:rsidRDefault="00BD2042" w:rsidP="00BD2042">
      <w:pPr>
        <w:spacing w:after="0" w:line="240" w:lineRule="auto"/>
        <w:ind w:left="708"/>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Opptak av barn gjennom året på følgende tidspunkt: 1. januar, 1. april og 1. oktober. Hovedopptak er 1. April, da tildeles plasser for neste barnehageår. Hvis barnehagen får ledige plasser i løpet av året vil vi kunne ta inn barn utenom disse datoer.</w:t>
      </w:r>
    </w:p>
    <w:p w:rsidR="00BD2042" w:rsidRPr="009C133F" w:rsidRDefault="00BD2042" w:rsidP="00BD2042">
      <w:pPr>
        <w:spacing w:after="0" w:line="240" w:lineRule="auto"/>
        <w:ind w:left="708"/>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 xml:space="preserve">Oppsigelse av plass </w:t>
      </w:r>
      <w:r>
        <w:rPr>
          <w:rFonts w:ascii="Century Gothic" w:eastAsia="Times New Roman" w:hAnsi="Century Gothic" w:cs="Times New Roman"/>
          <w:sz w:val="24"/>
          <w:szCs w:val="24"/>
          <w:lang w:eastAsia="nb-NO"/>
        </w:rPr>
        <w:t>gjøres via kommunens nettportal</w:t>
      </w:r>
      <w:r w:rsidRPr="009C133F">
        <w:rPr>
          <w:rFonts w:ascii="Century Gothic" w:eastAsia="Times New Roman" w:hAnsi="Century Gothic" w:cs="Times New Roman"/>
          <w:sz w:val="24"/>
          <w:szCs w:val="24"/>
          <w:lang w:eastAsia="nb-NO"/>
        </w:rPr>
        <w:t>,1 måneds oppsigelse.</w:t>
      </w:r>
    </w:p>
    <w:p w:rsidR="00BD2042" w:rsidRPr="009C133F" w:rsidRDefault="00BD2042" w:rsidP="00BD2042">
      <w:pPr>
        <w:spacing w:after="0" w:line="240" w:lineRule="auto"/>
        <w:ind w:left="708"/>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Oppsigelse av barnehageplass fra barnehagens side vil skje ved mislighold av betaling for opphold. Da vil det være skriftlig oppsigelse.</w:t>
      </w:r>
    </w:p>
    <w:p w:rsidR="00BD2042" w:rsidRPr="009C133F" w:rsidRDefault="00BD2042" w:rsidP="00BD2042">
      <w:pPr>
        <w:spacing w:after="0" w:line="240" w:lineRule="auto"/>
        <w:rPr>
          <w:rFonts w:ascii="Century Gothic" w:eastAsia="Times New Roman" w:hAnsi="Century Gothic" w:cs="Times New Roman"/>
          <w:b/>
          <w:sz w:val="24"/>
          <w:szCs w:val="24"/>
          <w:lang w:eastAsia="nb-NO"/>
        </w:rPr>
      </w:pPr>
    </w:p>
    <w:p w:rsidR="00BD2042" w:rsidRPr="009C133F" w:rsidRDefault="00BD2042" w:rsidP="00BD2042">
      <w:pPr>
        <w:spacing w:after="0" w:line="240" w:lineRule="auto"/>
        <w:rPr>
          <w:rFonts w:ascii="Century Gothic" w:eastAsia="Times New Roman" w:hAnsi="Century Gothic" w:cs="Times New Roman"/>
          <w:b/>
          <w:sz w:val="24"/>
          <w:szCs w:val="24"/>
          <w:lang w:eastAsia="nb-NO"/>
        </w:rPr>
      </w:pPr>
    </w:p>
    <w:p w:rsidR="00BD2042" w:rsidRPr="009C133F" w:rsidRDefault="00BD2042" w:rsidP="00BD2042">
      <w:pPr>
        <w:spacing w:after="0" w:line="240" w:lineRule="auto"/>
        <w:rPr>
          <w:rFonts w:ascii="Century Gothic" w:eastAsia="Times New Roman" w:hAnsi="Century Gothic" w:cs="Times New Roman"/>
          <w:b/>
          <w:sz w:val="24"/>
          <w:szCs w:val="24"/>
          <w:lang w:eastAsia="nb-NO"/>
        </w:rPr>
      </w:pPr>
      <w:r w:rsidRPr="009C133F">
        <w:rPr>
          <w:rFonts w:ascii="Century Gothic" w:eastAsia="Times New Roman" w:hAnsi="Century Gothic" w:cs="Times New Roman"/>
          <w:b/>
          <w:sz w:val="24"/>
          <w:szCs w:val="24"/>
          <w:lang w:eastAsia="nb-NO"/>
        </w:rPr>
        <w:t>5</w:t>
      </w:r>
      <w:r w:rsidRPr="009C133F">
        <w:rPr>
          <w:rFonts w:ascii="Century Gothic" w:eastAsia="Times New Roman" w:hAnsi="Century Gothic" w:cs="Times New Roman"/>
          <w:b/>
          <w:sz w:val="24"/>
          <w:szCs w:val="24"/>
          <w:lang w:eastAsia="nb-NO"/>
        </w:rPr>
        <w:tab/>
        <w:t>Foreldrebetaling</w:t>
      </w:r>
    </w:p>
    <w:p w:rsidR="00BD2042" w:rsidRDefault="00BD2042" w:rsidP="00BD2042">
      <w:pPr>
        <w:spacing w:after="0" w:line="240" w:lineRule="auto"/>
        <w:ind w:left="705" w:firstLine="3"/>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Styret fastsetter betalingssatsene. Det betales for 11 mnd., juli er batalingsfri måned.</w:t>
      </w:r>
    </w:p>
    <w:p w:rsidR="00BD2042" w:rsidRDefault="00BD2042" w:rsidP="00BD2042">
      <w:pPr>
        <w:spacing w:after="0"/>
        <w:ind w:left="705"/>
        <w:rPr>
          <w:rFonts w:ascii="Century Gothic" w:eastAsia="Times New Roman" w:hAnsi="Century Gothic" w:cs="Times New Roman"/>
          <w:sz w:val="24"/>
          <w:szCs w:val="24"/>
          <w:lang w:eastAsia="nb-NO"/>
        </w:rPr>
      </w:pPr>
      <w:r>
        <w:rPr>
          <w:rFonts w:ascii="Century Gothic" w:eastAsia="Times New Roman" w:hAnsi="Century Gothic" w:cs="Times New Roman"/>
          <w:sz w:val="24"/>
          <w:szCs w:val="24"/>
          <w:lang w:eastAsia="nb-NO"/>
        </w:rPr>
        <w:t>Søskenmoderasjon 30</w:t>
      </w:r>
      <w:r w:rsidRPr="00D2229E">
        <w:rPr>
          <w:rFonts w:ascii="Century Gothic" w:eastAsia="Times New Roman" w:hAnsi="Century Gothic" w:cs="Times New Roman"/>
          <w:sz w:val="24"/>
          <w:szCs w:val="24"/>
          <w:lang w:eastAsia="nb-NO"/>
        </w:rPr>
        <w:t xml:space="preserve">% fra søsken </w:t>
      </w:r>
      <w:proofErr w:type="spellStart"/>
      <w:r w:rsidRPr="00D2229E">
        <w:rPr>
          <w:rFonts w:ascii="Century Gothic" w:eastAsia="Times New Roman" w:hAnsi="Century Gothic" w:cs="Times New Roman"/>
          <w:sz w:val="24"/>
          <w:szCs w:val="24"/>
          <w:lang w:eastAsia="nb-NO"/>
        </w:rPr>
        <w:t>nr</w:t>
      </w:r>
      <w:proofErr w:type="spellEnd"/>
      <w:r w:rsidRPr="00D2229E">
        <w:rPr>
          <w:rFonts w:ascii="Century Gothic" w:eastAsia="Times New Roman" w:hAnsi="Century Gothic" w:cs="Times New Roman"/>
          <w:sz w:val="24"/>
          <w:szCs w:val="24"/>
          <w:lang w:eastAsia="nb-NO"/>
        </w:rPr>
        <w:t xml:space="preserve"> 2 og 50% fra søsken </w:t>
      </w:r>
      <w:proofErr w:type="spellStart"/>
      <w:r w:rsidRPr="00D2229E">
        <w:rPr>
          <w:rFonts w:ascii="Century Gothic" w:eastAsia="Times New Roman" w:hAnsi="Century Gothic" w:cs="Times New Roman"/>
          <w:sz w:val="24"/>
          <w:szCs w:val="24"/>
          <w:lang w:eastAsia="nb-NO"/>
        </w:rPr>
        <w:t>nr</w:t>
      </w:r>
      <w:proofErr w:type="spellEnd"/>
      <w:r w:rsidRPr="00D2229E">
        <w:rPr>
          <w:rFonts w:ascii="Century Gothic" w:eastAsia="Times New Roman" w:hAnsi="Century Gothic" w:cs="Times New Roman"/>
          <w:sz w:val="24"/>
          <w:szCs w:val="24"/>
          <w:lang w:eastAsia="nb-NO"/>
        </w:rPr>
        <w:t xml:space="preserve"> 3, 4 osv. Til enhver tid gjeldene % som kommunen fastsetter.</w:t>
      </w:r>
      <w:r>
        <w:rPr>
          <w:rFonts w:ascii="Century Gothic" w:eastAsia="Times New Roman" w:hAnsi="Century Gothic" w:cs="Times New Roman"/>
          <w:sz w:val="24"/>
          <w:szCs w:val="24"/>
          <w:lang w:eastAsia="nb-NO"/>
        </w:rPr>
        <w:tab/>
      </w:r>
      <w:r w:rsidRPr="009C133F">
        <w:rPr>
          <w:rFonts w:ascii="Century Gothic" w:eastAsia="Times New Roman" w:hAnsi="Century Gothic" w:cs="Times New Roman"/>
          <w:sz w:val="24"/>
          <w:szCs w:val="24"/>
          <w:lang w:eastAsia="nb-NO"/>
        </w:rPr>
        <w:t>Dersom foreldre ikke har betalt etter 2.gangs purring blir det sendt varsel om oppsigelse av plassen med 14 dagers varsel og faktura sendt til inkasso.</w:t>
      </w:r>
    </w:p>
    <w:p w:rsidR="00BD2042" w:rsidRPr="009C133F" w:rsidRDefault="00BD2042" w:rsidP="00BD2042">
      <w:pPr>
        <w:spacing w:after="0"/>
        <w:ind w:left="705"/>
        <w:rPr>
          <w:rFonts w:ascii="Century Gothic" w:eastAsia="Times New Roman" w:hAnsi="Century Gothic" w:cs="Times New Roman"/>
          <w:sz w:val="24"/>
          <w:szCs w:val="24"/>
          <w:lang w:eastAsia="nb-NO"/>
        </w:rPr>
      </w:pPr>
      <w:r w:rsidRPr="00D2229E">
        <w:rPr>
          <w:rFonts w:ascii="Century Gothic" w:eastAsia="Times New Roman" w:hAnsi="Century Gothic" w:cs="Times New Roman"/>
          <w:sz w:val="24"/>
          <w:szCs w:val="24"/>
          <w:lang w:eastAsia="nb-NO"/>
        </w:rPr>
        <w:t>Hvis barnet blir for sent hentet, etter stengetid, vil foreldre bli belastet med et geb</w:t>
      </w:r>
      <w:r>
        <w:rPr>
          <w:rFonts w:ascii="Century Gothic" w:eastAsia="Times New Roman" w:hAnsi="Century Gothic" w:cs="Times New Roman"/>
          <w:sz w:val="24"/>
          <w:szCs w:val="24"/>
          <w:lang w:eastAsia="nb-NO"/>
        </w:rPr>
        <w:t>yr på 200,- pr påbegynte ½ time.</w:t>
      </w:r>
    </w:p>
    <w:p w:rsidR="00BD2042" w:rsidRPr="009C133F" w:rsidRDefault="00BD2042" w:rsidP="00BD2042">
      <w:pPr>
        <w:spacing w:after="0" w:line="240" w:lineRule="auto"/>
        <w:ind w:left="705" w:firstLine="3"/>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Kostpenger kommer i tillegg til oppholdsbetaling og fastsettes av styret.</w:t>
      </w:r>
    </w:p>
    <w:p w:rsidR="00BD2042" w:rsidRPr="009C133F" w:rsidRDefault="00BD2042" w:rsidP="00BD2042">
      <w:pPr>
        <w:spacing w:after="0" w:line="240" w:lineRule="auto"/>
        <w:ind w:left="705" w:firstLine="3"/>
        <w:rPr>
          <w:rFonts w:ascii="Century Gothic" w:eastAsia="Times New Roman" w:hAnsi="Century Gothic" w:cs="Times New Roman"/>
          <w:sz w:val="24"/>
          <w:szCs w:val="24"/>
          <w:lang w:eastAsia="nb-NO"/>
        </w:rPr>
      </w:pPr>
    </w:p>
    <w:p w:rsidR="00BD2042" w:rsidRPr="009C133F" w:rsidRDefault="00BD2042" w:rsidP="00BD2042">
      <w:pPr>
        <w:spacing w:after="0" w:line="240" w:lineRule="auto"/>
        <w:rPr>
          <w:rFonts w:ascii="Century Gothic" w:eastAsia="Times New Roman" w:hAnsi="Century Gothic" w:cs="Times New Roman"/>
          <w:b/>
          <w:sz w:val="24"/>
          <w:szCs w:val="24"/>
          <w:lang w:eastAsia="nb-NO"/>
        </w:rPr>
      </w:pPr>
      <w:r w:rsidRPr="009C133F">
        <w:rPr>
          <w:rFonts w:ascii="Century Gothic" w:eastAsia="Times New Roman" w:hAnsi="Century Gothic" w:cs="Times New Roman"/>
          <w:b/>
          <w:sz w:val="24"/>
          <w:szCs w:val="24"/>
          <w:lang w:eastAsia="nb-NO"/>
        </w:rPr>
        <w:t xml:space="preserve">6 </w:t>
      </w:r>
      <w:r w:rsidRPr="009C133F">
        <w:rPr>
          <w:rFonts w:ascii="Century Gothic" w:eastAsia="Times New Roman" w:hAnsi="Century Gothic" w:cs="Times New Roman"/>
          <w:b/>
          <w:sz w:val="24"/>
          <w:szCs w:val="24"/>
          <w:lang w:eastAsia="nb-NO"/>
        </w:rPr>
        <w:tab/>
        <w:t>Leke og oppholdsareal</w:t>
      </w:r>
      <w:r w:rsidRPr="009C133F">
        <w:rPr>
          <w:rFonts w:ascii="Century Gothic" w:eastAsia="Times New Roman" w:hAnsi="Century Gothic" w:cs="Times New Roman"/>
          <w:b/>
          <w:sz w:val="24"/>
          <w:szCs w:val="24"/>
          <w:lang w:eastAsia="nb-NO"/>
        </w:rPr>
        <w:tab/>
      </w:r>
    </w:p>
    <w:p w:rsidR="00BD2042" w:rsidRPr="009C133F" w:rsidRDefault="00BD2042" w:rsidP="00BD2042">
      <w:pPr>
        <w:spacing w:after="0" w:line="240" w:lineRule="auto"/>
        <w:ind w:left="705"/>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Innendørs oppholdsareal for barn under 3 år er 5,3 m² og for barn over 3 år 4 m².</w:t>
      </w:r>
    </w:p>
    <w:p w:rsidR="00BD2042" w:rsidRPr="009C133F" w:rsidRDefault="00BD2042" w:rsidP="00BD2042">
      <w:pPr>
        <w:spacing w:after="0" w:line="240" w:lineRule="auto"/>
        <w:ind w:left="705"/>
        <w:rPr>
          <w:rFonts w:ascii="Century Gothic" w:eastAsia="Times New Roman" w:hAnsi="Century Gothic" w:cs="Times New Roman"/>
          <w:sz w:val="24"/>
          <w:szCs w:val="24"/>
          <w:lang w:eastAsia="nb-NO"/>
        </w:rPr>
      </w:pPr>
    </w:p>
    <w:p w:rsidR="00BD2042" w:rsidRPr="009C133F" w:rsidRDefault="00BD2042" w:rsidP="00BD2042">
      <w:pPr>
        <w:spacing w:after="0" w:line="240" w:lineRule="auto"/>
        <w:rPr>
          <w:rFonts w:ascii="Century Gothic" w:eastAsia="Times New Roman" w:hAnsi="Century Gothic" w:cs="Times New Roman"/>
          <w:b/>
          <w:sz w:val="24"/>
          <w:szCs w:val="24"/>
          <w:lang w:eastAsia="nb-NO"/>
        </w:rPr>
      </w:pPr>
      <w:r w:rsidRPr="009C133F">
        <w:rPr>
          <w:rFonts w:ascii="Century Gothic" w:eastAsia="Times New Roman" w:hAnsi="Century Gothic" w:cs="Times New Roman"/>
          <w:b/>
          <w:sz w:val="24"/>
          <w:szCs w:val="24"/>
          <w:lang w:eastAsia="nb-NO"/>
        </w:rPr>
        <w:t xml:space="preserve">7 </w:t>
      </w:r>
      <w:r w:rsidRPr="009C133F">
        <w:rPr>
          <w:rFonts w:ascii="Century Gothic" w:eastAsia="Times New Roman" w:hAnsi="Century Gothic" w:cs="Times New Roman"/>
          <w:b/>
          <w:sz w:val="24"/>
          <w:szCs w:val="24"/>
          <w:lang w:eastAsia="nb-NO"/>
        </w:rPr>
        <w:tab/>
        <w:t>Åpningstid og ferie</w:t>
      </w:r>
    </w:p>
    <w:p w:rsidR="00BD2042" w:rsidRPr="009C133F" w:rsidRDefault="00BD2042" w:rsidP="00BD2042">
      <w:pPr>
        <w:spacing w:after="0" w:line="240" w:lineRule="auto"/>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ab/>
        <w:t>Barnehageåret er fra 01.08- 31.07</w:t>
      </w:r>
    </w:p>
    <w:p w:rsidR="00BD2042" w:rsidRPr="009C133F" w:rsidRDefault="00BD2042" w:rsidP="00BD2042">
      <w:pPr>
        <w:spacing w:after="0" w:line="240" w:lineRule="auto"/>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ab/>
        <w:t xml:space="preserve">Barnehagen er åpen fra 07.00-16.30, mandag til fredag. </w:t>
      </w:r>
    </w:p>
    <w:p w:rsidR="00BD2042" w:rsidRPr="009C133F" w:rsidRDefault="00BD2042" w:rsidP="00BD2042">
      <w:pPr>
        <w:spacing w:after="0" w:line="240" w:lineRule="auto"/>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ab/>
        <w:t>Barnas oppholdstid bør ikke overstige 9 timer.</w:t>
      </w:r>
    </w:p>
    <w:p w:rsidR="00BD2042" w:rsidRPr="009C133F" w:rsidRDefault="00BD2042" w:rsidP="00BD2042">
      <w:pPr>
        <w:spacing w:after="0" w:line="240" w:lineRule="auto"/>
        <w:ind w:left="708"/>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Julaften og Nyttårsaften holder vi stengt. Åpningstider i romjulen avgjøres av styrer etter behov fra foreldrene.</w:t>
      </w:r>
    </w:p>
    <w:p w:rsidR="00BD2042" w:rsidRPr="009C133F" w:rsidRDefault="00BD2042" w:rsidP="00BD2042">
      <w:pPr>
        <w:spacing w:after="0" w:line="240" w:lineRule="auto"/>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ab/>
        <w:t>On</w:t>
      </w:r>
      <w:r>
        <w:rPr>
          <w:rFonts w:ascii="Century Gothic" w:eastAsia="Times New Roman" w:hAnsi="Century Gothic" w:cs="Times New Roman"/>
          <w:sz w:val="24"/>
          <w:szCs w:val="24"/>
          <w:lang w:eastAsia="nb-NO"/>
        </w:rPr>
        <w:t>sdag før skjærtorsdag stenger barnehagen</w:t>
      </w:r>
      <w:r w:rsidRPr="009C133F">
        <w:rPr>
          <w:rFonts w:ascii="Century Gothic" w:eastAsia="Times New Roman" w:hAnsi="Century Gothic" w:cs="Times New Roman"/>
          <w:sz w:val="24"/>
          <w:szCs w:val="24"/>
          <w:lang w:eastAsia="nb-NO"/>
        </w:rPr>
        <w:t xml:space="preserve"> kl 12.00.</w:t>
      </w:r>
    </w:p>
    <w:p w:rsidR="00BD2042" w:rsidRPr="009C133F" w:rsidRDefault="00BD2042" w:rsidP="00BD2042">
      <w:pPr>
        <w:spacing w:after="0" w:line="240" w:lineRule="auto"/>
        <w:ind w:left="705"/>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ab/>
        <w:t>I løpet av året holder barnehagen stengt</w:t>
      </w:r>
      <w:r>
        <w:rPr>
          <w:rFonts w:ascii="Century Gothic" w:eastAsia="Times New Roman" w:hAnsi="Century Gothic" w:cs="Times New Roman"/>
          <w:sz w:val="24"/>
          <w:szCs w:val="24"/>
          <w:lang w:eastAsia="nb-NO"/>
        </w:rPr>
        <w:t xml:space="preserve"> </w:t>
      </w:r>
      <w:r w:rsidRPr="00BD2042">
        <w:rPr>
          <w:rFonts w:ascii="Century Gothic" w:eastAsia="Times New Roman" w:hAnsi="Century Gothic" w:cs="Times New Roman"/>
          <w:sz w:val="24"/>
          <w:szCs w:val="24"/>
          <w:lang w:eastAsia="nb-NO"/>
        </w:rPr>
        <w:t>inntil 7</w:t>
      </w:r>
      <w:r>
        <w:rPr>
          <w:rFonts w:ascii="Century Gothic" w:eastAsia="Times New Roman" w:hAnsi="Century Gothic" w:cs="Times New Roman"/>
          <w:sz w:val="24"/>
          <w:szCs w:val="24"/>
          <w:lang w:eastAsia="nb-NO"/>
        </w:rPr>
        <w:t xml:space="preserve"> </w:t>
      </w:r>
      <w:r w:rsidRPr="009C133F">
        <w:rPr>
          <w:rFonts w:ascii="Century Gothic" w:eastAsia="Times New Roman" w:hAnsi="Century Gothic" w:cs="Times New Roman"/>
          <w:sz w:val="24"/>
          <w:szCs w:val="24"/>
          <w:lang w:eastAsia="nb-NO"/>
        </w:rPr>
        <w:t>dager til kurs og planlegging.</w:t>
      </w:r>
    </w:p>
    <w:p w:rsidR="00BD2042" w:rsidRPr="009C133F" w:rsidRDefault="00BD2042" w:rsidP="00BD2042">
      <w:pPr>
        <w:spacing w:after="0" w:line="240" w:lineRule="auto"/>
        <w:ind w:left="705"/>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Alle barn i barnehagen skal ha fire uker ferie i løpet av barnehageåret. Barnehagen må ha beskjed om barnets hovedferie innen 1. mai det aktuelle ferieåret. Ferie må tas ut med sammenhengende fri minst en uke. Denne ferieuke må varsles med minst to ukers varsel. Hovedferien må være på tre uker</w:t>
      </w:r>
      <w:r>
        <w:rPr>
          <w:rFonts w:ascii="Century Gothic" w:eastAsia="Times New Roman" w:hAnsi="Century Gothic" w:cs="Times New Roman"/>
          <w:sz w:val="24"/>
          <w:szCs w:val="24"/>
          <w:lang w:eastAsia="nb-NO"/>
        </w:rPr>
        <w:t xml:space="preserve"> </w:t>
      </w:r>
      <w:r w:rsidRPr="009E1521">
        <w:rPr>
          <w:rFonts w:ascii="Century Gothic" w:eastAsia="Times New Roman" w:hAnsi="Century Gothic" w:cs="Times New Roman"/>
          <w:sz w:val="24"/>
          <w:szCs w:val="24"/>
          <w:lang w:eastAsia="nb-NO"/>
        </w:rPr>
        <w:t>sammenhengende</w:t>
      </w:r>
      <w:r w:rsidRPr="009C133F">
        <w:rPr>
          <w:rFonts w:ascii="Century Gothic" w:eastAsia="Times New Roman" w:hAnsi="Century Gothic" w:cs="Times New Roman"/>
          <w:sz w:val="24"/>
          <w:szCs w:val="24"/>
          <w:lang w:eastAsia="nb-NO"/>
        </w:rPr>
        <w:t xml:space="preserve"> og i avvikles i perioden 01.06-31.08. Førskolebarna må ta ut </w:t>
      </w:r>
      <w:r>
        <w:rPr>
          <w:rFonts w:ascii="Century Gothic" w:eastAsia="Times New Roman" w:hAnsi="Century Gothic" w:cs="Times New Roman"/>
          <w:sz w:val="24"/>
          <w:szCs w:val="24"/>
          <w:lang w:eastAsia="nb-NO"/>
        </w:rPr>
        <w:t>hele sin ferie</w:t>
      </w:r>
      <w:r w:rsidRPr="009C133F">
        <w:rPr>
          <w:rFonts w:ascii="Century Gothic" w:eastAsia="Times New Roman" w:hAnsi="Century Gothic" w:cs="Times New Roman"/>
          <w:sz w:val="24"/>
          <w:szCs w:val="24"/>
          <w:lang w:eastAsia="nb-NO"/>
        </w:rPr>
        <w:t xml:space="preserve"> før 31.07.</w:t>
      </w:r>
    </w:p>
    <w:p w:rsidR="00BD2042" w:rsidRPr="009C133F" w:rsidRDefault="00BD2042" w:rsidP="00BD2042">
      <w:pPr>
        <w:spacing w:after="0" w:line="240" w:lineRule="auto"/>
        <w:ind w:left="705"/>
        <w:rPr>
          <w:rFonts w:ascii="Century Gothic" w:eastAsia="Times New Roman" w:hAnsi="Century Gothic" w:cs="Times New Roman"/>
          <w:sz w:val="24"/>
          <w:szCs w:val="24"/>
          <w:lang w:eastAsia="nb-NO"/>
        </w:rPr>
      </w:pPr>
    </w:p>
    <w:p w:rsidR="00BD2042" w:rsidRPr="009C133F" w:rsidRDefault="00BD2042" w:rsidP="00BD2042">
      <w:pPr>
        <w:spacing w:after="0" w:line="240" w:lineRule="auto"/>
        <w:rPr>
          <w:rFonts w:ascii="Century Gothic" w:eastAsia="Times New Roman" w:hAnsi="Century Gothic" w:cs="Times New Roman"/>
          <w:b/>
          <w:sz w:val="24"/>
          <w:szCs w:val="24"/>
          <w:lang w:eastAsia="nb-NO"/>
        </w:rPr>
      </w:pPr>
      <w:r w:rsidRPr="009C133F">
        <w:rPr>
          <w:rFonts w:ascii="Century Gothic" w:eastAsia="Times New Roman" w:hAnsi="Century Gothic" w:cs="Times New Roman"/>
          <w:b/>
          <w:sz w:val="24"/>
          <w:szCs w:val="24"/>
          <w:lang w:eastAsia="nb-NO"/>
        </w:rPr>
        <w:t>8</w:t>
      </w:r>
      <w:r w:rsidRPr="009C133F">
        <w:rPr>
          <w:rFonts w:ascii="Century Gothic" w:eastAsia="Times New Roman" w:hAnsi="Century Gothic" w:cs="Times New Roman"/>
          <w:b/>
          <w:sz w:val="24"/>
          <w:szCs w:val="24"/>
          <w:lang w:eastAsia="nb-NO"/>
        </w:rPr>
        <w:tab/>
        <w:t>Samarbeidsutvalg</w:t>
      </w:r>
    </w:p>
    <w:p w:rsidR="00BD2042" w:rsidRPr="009C133F" w:rsidRDefault="00BD2042" w:rsidP="00BD2042">
      <w:pPr>
        <w:spacing w:after="0" w:line="240" w:lineRule="auto"/>
        <w:ind w:left="708"/>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Samarbeidsutvalget (SU) skal være et rådgivende, kontaktskapende og samordnende organ. Utvalget skal arbeide for å fremme samarbeidet mellom barnehagen og hjemmene.</w:t>
      </w:r>
    </w:p>
    <w:p w:rsidR="00BD2042" w:rsidRPr="009C133F" w:rsidRDefault="00BD2042" w:rsidP="00BD2042">
      <w:pPr>
        <w:spacing w:after="0" w:line="240" w:lineRule="auto"/>
        <w:ind w:left="705"/>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Su skal forelegges saker og har rett til å uttale seg i saker, som er av viktighet for barnehagens innhold, virksomhet og forholdet til foreldrene. SU skal med utgangspunkt i rammeplanen, fastsette en årsplan for den pedagogiske virksomheten og skal være med å drøfte barnehagens ideelle grunnlag. Andre saker av viktighet er f.eks. forslag til budsjett, driftsendringer, arealutnyttelse mv.</w:t>
      </w:r>
    </w:p>
    <w:p w:rsidR="00BD2042" w:rsidRPr="009C133F" w:rsidRDefault="00BD2042" w:rsidP="00BD2042">
      <w:pPr>
        <w:spacing w:after="0" w:line="240" w:lineRule="auto"/>
        <w:ind w:left="705"/>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SU har rett til å uttale seg dersom barnehagen må søke om dispensasjon fra normen om pedagogisk bemanning. SUs uttalelse skal legges ved eiers søknad om dispensasjon. SU har i hovedsak en rådgivende funksjon, med unntak av vedtagelse av årsplan.</w:t>
      </w:r>
    </w:p>
    <w:p w:rsidR="00BD2042" w:rsidRPr="009C133F" w:rsidRDefault="00BD2042" w:rsidP="00BD2042">
      <w:pPr>
        <w:spacing w:after="0" w:line="240" w:lineRule="auto"/>
        <w:ind w:left="705"/>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Saker som gjelder arbeidstakers arbeidsforhold, opptak av barn og lignende skal ikke behandles av SU.</w:t>
      </w:r>
    </w:p>
    <w:p w:rsidR="00BD2042" w:rsidRPr="009C133F" w:rsidRDefault="00BD2042" w:rsidP="00BD2042">
      <w:pPr>
        <w:spacing w:after="0" w:line="240" w:lineRule="auto"/>
        <w:ind w:left="720"/>
        <w:contextualSpacing/>
        <w:rPr>
          <w:rFonts w:ascii="Century Gothic" w:eastAsia="Times New Roman" w:hAnsi="Century Gothic" w:cs="Times New Roman"/>
          <w:sz w:val="24"/>
          <w:szCs w:val="24"/>
          <w:lang w:eastAsia="nb-NO"/>
        </w:rPr>
      </w:pPr>
      <w:r>
        <w:rPr>
          <w:rFonts w:ascii="Century Gothic" w:eastAsia="Times New Roman" w:hAnsi="Century Gothic" w:cs="Times New Roman"/>
          <w:sz w:val="24"/>
          <w:szCs w:val="24"/>
          <w:lang w:eastAsia="nb-NO"/>
        </w:rPr>
        <w:t xml:space="preserve">SU består av </w:t>
      </w:r>
      <w:r w:rsidRPr="006E1062">
        <w:rPr>
          <w:rFonts w:ascii="Century Gothic" w:eastAsia="Times New Roman" w:hAnsi="Century Gothic" w:cs="Times New Roman"/>
          <w:sz w:val="24"/>
          <w:szCs w:val="24"/>
          <w:lang w:eastAsia="nb-NO"/>
        </w:rPr>
        <w:t>en</w:t>
      </w:r>
      <w:r>
        <w:rPr>
          <w:rFonts w:ascii="Century Gothic" w:eastAsia="Times New Roman" w:hAnsi="Century Gothic" w:cs="Times New Roman"/>
          <w:sz w:val="24"/>
          <w:szCs w:val="24"/>
          <w:lang w:eastAsia="nb-NO"/>
        </w:rPr>
        <w:t xml:space="preserve"> foreldrerepresentant og </w:t>
      </w:r>
      <w:r w:rsidRPr="006E1062">
        <w:rPr>
          <w:rFonts w:ascii="Century Gothic" w:eastAsia="Times New Roman" w:hAnsi="Century Gothic" w:cs="Times New Roman"/>
          <w:sz w:val="24"/>
          <w:szCs w:val="24"/>
          <w:lang w:eastAsia="nb-NO"/>
        </w:rPr>
        <w:t>en</w:t>
      </w:r>
      <w:r>
        <w:rPr>
          <w:rFonts w:ascii="Century Gothic" w:eastAsia="Times New Roman" w:hAnsi="Century Gothic" w:cs="Times New Roman"/>
          <w:sz w:val="24"/>
          <w:szCs w:val="24"/>
          <w:lang w:eastAsia="nb-NO"/>
        </w:rPr>
        <w:t xml:space="preserve"> representant</w:t>
      </w:r>
      <w:r w:rsidRPr="009C133F">
        <w:rPr>
          <w:rFonts w:ascii="Century Gothic" w:eastAsia="Times New Roman" w:hAnsi="Century Gothic" w:cs="Times New Roman"/>
          <w:sz w:val="24"/>
          <w:szCs w:val="24"/>
          <w:lang w:eastAsia="nb-NO"/>
        </w:rPr>
        <w:t xml:space="preserve"> fra de ansatte. Eier deltar med en oppnevnt representant om ønskelig. Styrer innkaller til første møte på høsten.  </w:t>
      </w:r>
    </w:p>
    <w:p w:rsidR="00BD2042" w:rsidRPr="009C133F" w:rsidRDefault="00BD2042" w:rsidP="00BD2042">
      <w:pPr>
        <w:spacing w:after="0" w:line="240" w:lineRule="auto"/>
        <w:ind w:left="720"/>
        <w:contextualSpacing/>
        <w:rPr>
          <w:rFonts w:ascii="Century Gothic" w:eastAsia="Times New Roman" w:hAnsi="Century Gothic" w:cs="Times New Roman"/>
          <w:sz w:val="24"/>
          <w:szCs w:val="24"/>
          <w:lang w:eastAsia="nb-NO"/>
        </w:rPr>
      </w:pPr>
    </w:p>
    <w:p w:rsidR="00BD2042" w:rsidRPr="009C133F" w:rsidRDefault="00BD2042" w:rsidP="00BD2042">
      <w:pPr>
        <w:spacing w:after="0" w:line="240" w:lineRule="auto"/>
        <w:rPr>
          <w:rFonts w:ascii="Century Gothic" w:eastAsia="Times New Roman" w:hAnsi="Century Gothic" w:cs="Times New Roman"/>
          <w:b/>
          <w:sz w:val="24"/>
          <w:szCs w:val="24"/>
          <w:lang w:eastAsia="nb-NO"/>
        </w:rPr>
      </w:pPr>
      <w:r w:rsidRPr="009C133F">
        <w:rPr>
          <w:rFonts w:ascii="Century Gothic" w:eastAsia="Times New Roman" w:hAnsi="Century Gothic" w:cs="Times New Roman"/>
          <w:b/>
          <w:sz w:val="24"/>
          <w:szCs w:val="24"/>
          <w:lang w:eastAsia="nb-NO"/>
        </w:rPr>
        <w:t>9</w:t>
      </w:r>
      <w:r w:rsidRPr="009C133F">
        <w:rPr>
          <w:rFonts w:ascii="Century Gothic" w:eastAsia="Times New Roman" w:hAnsi="Century Gothic" w:cs="Times New Roman"/>
          <w:b/>
          <w:sz w:val="24"/>
          <w:szCs w:val="24"/>
          <w:lang w:eastAsia="nb-NO"/>
        </w:rPr>
        <w:tab/>
        <w:t>Foreldreråd</w:t>
      </w:r>
    </w:p>
    <w:p w:rsidR="00BD2042" w:rsidRPr="009C133F" w:rsidRDefault="00BD2042" w:rsidP="00BD2042">
      <w:pPr>
        <w:spacing w:after="0" w:line="240" w:lineRule="auto"/>
        <w:ind w:left="708"/>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Foreldrerådet skal fremme fellesinteressene til foreldrene og bidra til at samarbeidet mellom barnehagen og foreldregruppen skaper et godt barnehagemiljø.</w:t>
      </w:r>
    </w:p>
    <w:p w:rsidR="00BD2042" w:rsidRPr="009C133F" w:rsidRDefault="00BD2042" w:rsidP="00BD2042">
      <w:pPr>
        <w:spacing w:after="0" w:line="240" w:lineRule="auto"/>
        <w:ind w:left="708"/>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Foreldrerådet består av foreldrene/foresatte til alle barna i barnehagen.</w:t>
      </w:r>
    </w:p>
    <w:p w:rsidR="00BD2042" w:rsidRPr="009C133F" w:rsidRDefault="00BD2042" w:rsidP="00BD2042">
      <w:pPr>
        <w:spacing w:after="0" w:line="240" w:lineRule="auto"/>
        <w:ind w:left="708"/>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Foreldrerådet velger foreldrerepresentanter til SU.</w:t>
      </w:r>
    </w:p>
    <w:p w:rsidR="00BD2042" w:rsidRPr="009C133F" w:rsidRDefault="00BD2042" w:rsidP="00BD2042">
      <w:pPr>
        <w:spacing w:after="0" w:line="240" w:lineRule="auto"/>
        <w:ind w:left="708"/>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Foreldrerådet skal bli forelagt og har rett til å uttale seg i saker av viktighet for foreldrenes forhold til barnehagen.</w:t>
      </w:r>
    </w:p>
    <w:p w:rsidR="00BD2042" w:rsidRPr="009C133F" w:rsidRDefault="00BD2042" w:rsidP="00BD2042">
      <w:pPr>
        <w:spacing w:after="0" w:line="240" w:lineRule="auto"/>
        <w:rPr>
          <w:rFonts w:ascii="Century Gothic" w:eastAsia="Times New Roman" w:hAnsi="Century Gothic" w:cs="Times New Roman"/>
          <w:sz w:val="24"/>
          <w:szCs w:val="24"/>
          <w:lang w:eastAsia="nb-NO"/>
        </w:rPr>
      </w:pPr>
    </w:p>
    <w:p w:rsidR="00BD2042" w:rsidRPr="009C133F" w:rsidRDefault="00BD2042" w:rsidP="00BD2042">
      <w:pPr>
        <w:spacing w:after="0" w:line="240" w:lineRule="auto"/>
        <w:rPr>
          <w:rFonts w:ascii="Century Gothic" w:eastAsia="Times New Roman" w:hAnsi="Century Gothic" w:cs="Times New Roman"/>
          <w:b/>
          <w:sz w:val="24"/>
          <w:szCs w:val="24"/>
          <w:lang w:eastAsia="nb-NO"/>
        </w:rPr>
      </w:pPr>
      <w:r w:rsidRPr="009C133F">
        <w:rPr>
          <w:rFonts w:ascii="Century Gothic" w:eastAsia="Times New Roman" w:hAnsi="Century Gothic" w:cs="Times New Roman"/>
          <w:b/>
          <w:sz w:val="24"/>
          <w:szCs w:val="24"/>
          <w:lang w:eastAsia="nb-NO"/>
        </w:rPr>
        <w:t>10</w:t>
      </w:r>
      <w:r w:rsidRPr="009C133F">
        <w:rPr>
          <w:rFonts w:ascii="Century Gothic" w:eastAsia="Times New Roman" w:hAnsi="Century Gothic" w:cs="Times New Roman"/>
          <w:b/>
          <w:sz w:val="24"/>
          <w:szCs w:val="24"/>
          <w:lang w:eastAsia="nb-NO"/>
        </w:rPr>
        <w:tab/>
        <w:t>Helse</w:t>
      </w:r>
    </w:p>
    <w:p w:rsidR="00BD2042" w:rsidRPr="009C133F" w:rsidRDefault="00BD2042" w:rsidP="00BD2042">
      <w:pPr>
        <w:spacing w:after="0" w:line="240" w:lineRule="auto"/>
        <w:ind w:left="708"/>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 xml:space="preserve">Foresatte har ansvar for å informere om spesielle forhold vedrørende barnets helse som kan ha betydning for barnets opphold i barnehagen. Ved smittsom sykdom skal barnehagen varsles. Barnehagen følger Folkehelseinstituttets retningslinjer. </w:t>
      </w:r>
    </w:p>
    <w:p w:rsidR="00BD2042" w:rsidRPr="009C133F" w:rsidRDefault="00BD2042" w:rsidP="00BD2042">
      <w:pPr>
        <w:spacing w:after="0" w:line="240" w:lineRule="auto"/>
        <w:ind w:left="708"/>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Før et barn begynner i barnehagen skal det legges frem erklæring om ba</w:t>
      </w:r>
      <w:r>
        <w:rPr>
          <w:rFonts w:ascii="Century Gothic" w:eastAsia="Times New Roman" w:hAnsi="Century Gothic" w:cs="Times New Roman"/>
          <w:sz w:val="24"/>
          <w:szCs w:val="24"/>
          <w:lang w:eastAsia="nb-NO"/>
        </w:rPr>
        <w:t>rnets helse iht. barnehageloven</w:t>
      </w:r>
      <w:r>
        <w:rPr>
          <w:rFonts w:ascii="Century Gothic" w:eastAsia="Times New Roman" w:hAnsi="Century Gothic" w:cs="Times New Roman"/>
          <w:sz w:val="24"/>
          <w:szCs w:val="24"/>
          <w:lang w:eastAsia="nb-NO"/>
        </w:rPr>
        <w:t xml:space="preserve"> </w:t>
      </w:r>
      <w:r w:rsidRPr="006E1062">
        <w:rPr>
          <w:rFonts w:ascii="Century Gothic" w:eastAsia="Times New Roman" w:hAnsi="Century Gothic" w:cs="Times New Roman"/>
          <w:sz w:val="24"/>
          <w:szCs w:val="24"/>
          <w:lang w:eastAsia="nb-NO"/>
        </w:rPr>
        <w:t>§ 50</w:t>
      </w:r>
      <w:r>
        <w:rPr>
          <w:rFonts w:ascii="Century Gothic" w:eastAsia="Times New Roman" w:hAnsi="Century Gothic" w:cs="Times New Roman"/>
          <w:sz w:val="24"/>
          <w:szCs w:val="24"/>
          <w:lang w:eastAsia="nb-NO"/>
        </w:rPr>
        <w:t>.</w:t>
      </w:r>
    </w:p>
    <w:p w:rsidR="00BD2042" w:rsidRPr="009C133F" w:rsidRDefault="00BD2042" w:rsidP="00BD2042">
      <w:pPr>
        <w:spacing w:after="0" w:line="240" w:lineRule="auto"/>
        <w:ind w:left="708"/>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Medisinering av barn under opphold i barnehagen er foreldres ansvar. Styrer kan inngå egen avtale med foresatte om medisinering.</w:t>
      </w:r>
      <w:r w:rsidRPr="000F0A6A">
        <w:rPr>
          <w:rFonts w:ascii="Century Gothic" w:eastAsia="Times New Roman" w:hAnsi="Century Gothic" w:cs="Times New Roman"/>
          <w:sz w:val="24"/>
          <w:szCs w:val="24"/>
          <w:highlight w:val="yellow"/>
          <w:lang w:eastAsia="nb-NO"/>
        </w:rPr>
        <w:t xml:space="preserve"> </w:t>
      </w:r>
      <w:r w:rsidRPr="006E1062">
        <w:rPr>
          <w:rFonts w:ascii="Century Gothic" w:eastAsia="Times New Roman" w:hAnsi="Century Gothic" w:cs="Times New Roman"/>
          <w:sz w:val="24"/>
          <w:szCs w:val="24"/>
          <w:lang w:eastAsia="nb-NO"/>
        </w:rPr>
        <w:t xml:space="preserve">Barnehagen er godkjent av Nordland </w:t>
      </w:r>
      <w:r>
        <w:rPr>
          <w:rFonts w:ascii="Century Gothic" w:eastAsia="Times New Roman" w:hAnsi="Century Gothic" w:cs="Times New Roman"/>
          <w:sz w:val="24"/>
          <w:szCs w:val="24"/>
          <w:lang w:eastAsia="nb-NO"/>
        </w:rPr>
        <w:t xml:space="preserve">Fylkeskommune </w:t>
      </w:r>
      <w:r w:rsidRPr="006E1062">
        <w:rPr>
          <w:rFonts w:ascii="Century Gothic" w:eastAsia="Times New Roman" w:hAnsi="Century Gothic" w:cs="Times New Roman"/>
          <w:sz w:val="24"/>
          <w:szCs w:val="24"/>
          <w:lang w:eastAsia="nb-NO"/>
        </w:rPr>
        <w:t xml:space="preserve">som Helsefremmende barnehage, </w:t>
      </w:r>
      <w:r w:rsidRPr="006E1062">
        <w:rPr>
          <w:rFonts w:ascii="Century Gothic" w:eastAsia="Times New Roman" w:hAnsi="Century Gothic" w:cs="Times New Roman"/>
          <w:sz w:val="24"/>
          <w:szCs w:val="24"/>
          <w:lang w:eastAsia="nb-NO"/>
        </w:rPr>
        <w:t>utfra</w:t>
      </w:r>
      <w:r w:rsidRPr="006E1062">
        <w:rPr>
          <w:rFonts w:ascii="Century Gothic" w:eastAsia="Times New Roman" w:hAnsi="Century Gothic" w:cs="Times New Roman"/>
          <w:sz w:val="24"/>
          <w:szCs w:val="24"/>
          <w:lang w:eastAsia="nb-NO"/>
        </w:rPr>
        <w:t xml:space="preserve"> t</w:t>
      </w:r>
      <w:r>
        <w:rPr>
          <w:rFonts w:ascii="Century Gothic" w:eastAsia="Times New Roman" w:hAnsi="Century Gothic" w:cs="Times New Roman"/>
          <w:sz w:val="24"/>
          <w:szCs w:val="24"/>
          <w:lang w:eastAsia="nb-NO"/>
        </w:rPr>
        <w:t xml:space="preserve">i kriterier som skal oppfylles og </w:t>
      </w:r>
      <w:r w:rsidRPr="006E1062">
        <w:rPr>
          <w:rFonts w:ascii="Century Gothic" w:eastAsia="Times New Roman" w:hAnsi="Century Gothic" w:cs="Times New Roman"/>
          <w:sz w:val="24"/>
          <w:szCs w:val="24"/>
          <w:lang w:eastAsia="nb-NO"/>
        </w:rPr>
        <w:t>evalueres to ganger pr år.</w:t>
      </w:r>
    </w:p>
    <w:p w:rsidR="00BD2042" w:rsidRPr="009C133F" w:rsidRDefault="00BD2042" w:rsidP="00BD2042">
      <w:pPr>
        <w:spacing w:after="0" w:line="240" w:lineRule="auto"/>
        <w:ind w:left="708"/>
        <w:rPr>
          <w:rFonts w:ascii="Century Gothic" w:eastAsia="Times New Roman" w:hAnsi="Century Gothic" w:cs="Times New Roman"/>
          <w:sz w:val="24"/>
          <w:szCs w:val="24"/>
          <w:lang w:eastAsia="nb-NO"/>
        </w:rPr>
      </w:pPr>
    </w:p>
    <w:p w:rsidR="00BD2042" w:rsidRPr="009C133F" w:rsidRDefault="00BD2042" w:rsidP="00BD2042">
      <w:pPr>
        <w:spacing w:after="0" w:line="240" w:lineRule="auto"/>
        <w:rPr>
          <w:rFonts w:ascii="Century Gothic" w:eastAsia="Times New Roman" w:hAnsi="Century Gothic" w:cs="Times New Roman"/>
          <w:b/>
          <w:sz w:val="24"/>
          <w:szCs w:val="24"/>
          <w:lang w:eastAsia="nb-NO"/>
        </w:rPr>
      </w:pPr>
      <w:r w:rsidRPr="009C133F">
        <w:rPr>
          <w:rFonts w:ascii="Century Gothic" w:eastAsia="Times New Roman" w:hAnsi="Century Gothic" w:cs="Times New Roman"/>
          <w:b/>
          <w:sz w:val="24"/>
          <w:szCs w:val="24"/>
          <w:lang w:eastAsia="nb-NO"/>
        </w:rPr>
        <w:t>11</w:t>
      </w:r>
      <w:r w:rsidRPr="009C133F">
        <w:rPr>
          <w:rFonts w:ascii="Century Gothic" w:eastAsia="Times New Roman" w:hAnsi="Century Gothic" w:cs="Times New Roman"/>
          <w:b/>
          <w:sz w:val="24"/>
          <w:szCs w:val="24"/>
          <w:lang w:eastAsia="nb-NO"/>
        </w:rPr>
        <w:tab/>
        <w:t>Klær og andre eiendeler</w:t>
      </w:r>
    </w:p>
    <w:p w:rsidR="00BD2042" w:rsidRPr="009C133F" w:rsidRDefault="00BD2042" w:rsidP="00BD2042">
      <w:pPr>
        <w:spacing w:after="0" w:line="240" w:lineRule="auto"/>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ab/>
        <w:t>Barnehagen er ikke erstatningsansvarlig for barnas klær og eiendeler.</w:t>
      </w:r>
    </w:p>
    <w:p w:rsidR="00BD2042" w:rsidRPr="009C133F" w:rsidRDefault="00BD2042" w:rsidP="00BD2042">
      <w:pPr>
        <w:spacing w:after="0" w:line="240" w:lineRule="auto"/>
        <w:rPr>
          <w:rFonts w:ascii="Century Gothic" w:eastAsia="Times New Roman" w:hAnsi="Century Gothic" w:cs="Times New Roman"/>
          <w:sz w:val="24"/>
          <w:szCs w:val="24"/>
          <w:lang w:eastAsia="nb-NO"/>
        </w:rPr>
      </w:pPr>
    </w:p>
    <w:p w:rsidR="00BD2042" w:rsidRPr="009C133F" w:rsidRDefault="00BD2042" w:rsidP="00BD2042">
      <w:pPr>
        <w:spacing w:after="0" w:line="240" w:lineRule="auto"/>
        <w:rPr>
          <w:rFonts w:ascii="Century Gothic" w:eastAsia="Times New Roman" w:hAnsi="Century Gothic" w:cs="Times New Roman"/>
          <w:b/>
          <w:sz w:val="24"/>
          <w:szCs w:val="24"/>
          <w:lang w:eastAsia="nb-NO"/>
        </w:rPr>
      </w:pPr>
      <w:r w:rsidRPr="009C133F">
        <w:rPr>
          <w:rFonts w:ascii="Century Gothic" w:eastAsia="Times New Roman" w:hAnsi="Century Gothic" w:cs="Times New Roman"/>
          <w:b/>
          <w:sz w:val="24"/>
          <w:szCs w:val="24"/>
          <w:lang w:eastAsia="nb-NO"/>
        </w:rPr>
        <w:t>12</w:t>
      </w:r>
      <w:r w:rsidRPr="009C133F">
        <w:rPr>
          <w:rFonts w:ascii="Century Gothic" w:eastAsia="Times New Roman" w:hAnsi="Century Gothic" w:cs="Times New Roman"/>
          <w:b/>
          <w:sz w:val="24"/>
          <w:szCs w:val="24"/>
          <w:lang w:eastAsia="nb-NO"/>
        </w:rPr>
        <w:tab/>
        <w:t>Øvingsopplæring</w:t>
      </w:r>
    </w:p>
    <w:p w:rsidR="00BD2042" w:rsidRPr="00BD2042" w:rsidRDefault="00BD2042" w:rsidP="00BD2042">
      <w:pPr>
        <w:spacing w:after="0" w:line="240" w:lineRule="auto"/>
        <w:ind w:left="708"/>
        <w:rPr>
          <w:rFonts w:ascii="Century Gothic" w:eastAsia="Times New Roman" w:hAnsi="Century Gothic" w:cs="Times New Roman"/>
          <w:sz w:val="24"/>
          <w:szCs w:val="24"/>
          <w:lang w:eastAsia="nb-NO"/>
        </w:rPr>
      </w:pPr>
      <w:r>
        <w:rPr>
          <w:rFonts w:ascii="Century Gothic" w:eastAsia="Times New Roman" w:hAnsi="Century Gothic" w:cs="Times New Roman"/>
          <w:sz w:val="24"/>
          <w:szCs w:val="24"/>
          <w:lang w:eastAsia="nb-NO"/>
        </w:rPr>
        <w:t>I følge lov om barnehager</w:t>
      </w:r>
      <w:r w:rsidRPr="00F54FC3">
        <w:rPr>
          <w:rFonts w:ascii="Century Gothic" w:eastAsia="Times New Roman" w:hAnsi="Century Gothic" w:cs="Times New Roman"/>
          <w:color w:val="FF0000"/>
          <w:sz w:val="24"/>
          <w:szCs w:val="24"/>
          <w:lang w:eastAsia="nb-NO"/>
        </w:rPr>
        <w:t xml:space="preserve"> </w:t>
      </w:r>
      <w:r>
        <w:rPr>
          <w:rFonts w:ascii="Century Gothic" w:eastAsia="Times New Roman" w:hAnsi="Century Gothic" w:cs="Times New Roman"/>
          <w:sz w:val="24"/>
          <w:szCs w:val="24"/>
          <w:lang w:eastAsia="nb-NO"/>
        </w:rPr>
        <w:t>§ 51</w:t>
      </w:r>
      <w:r>
        <w:rPr>
          <w:rFonts w:ascii="Century Gothic" w:eastAsia="Times New Roman" w:hAnsi="Century Gothic" w:cs="Times New Roman"/>
          <w:sz w:val="24"/>
          <w:szCs w:val="24"/>
          <w:lang w:eastAsia="nb-NO"/>
        </w:rPr>
        <w:t xml:space="preserve"> </w:t>
      </w:r>
      <w:r w:rsidRPr="00BD2042">
        <w:rPr>
          <w:rFonts w:ascii="Century Gothic" w:eastAsia="Times New Roman" w:hAnsi="Century Gothic" w:cs="Times New Roman"/>
          <w:sz w:val="24"/>
          <w:szCs w:val="24"/>
          <w:lang w:eastAsia="nb-NO"/>
        </w:rPr>
        <w:t>Plikter eier å stille barnehagen til disposisjon for øvingsopplæring for studenter som tar barnehagelærerutdanning.</w:t>
      </w:r>
    </w:p>
    <w:p w:rsidR="00BD2042" w:rsidRPr="00BD2042" w:rsidRDefault="00BD2042" w:rsidP="00BD2042">
      <w:pPr>
        <w:spacing w:after="0" w:line="240" w:lineRule="auto"/>
        <w:ind w:left="708"/>
        <w:rPr>
          <w:rFonts w:ascii="Century Gothic" w:eastAsia="Times New Roman" w:hAnsi="Century Gothic" w:cs="Times New Roman"/>
          <w:sz w:val="24"/>
          <w:szCs w:val="24"/>
          <w:lang w:eastAsia="nb-NO"/>
        </w:rPr>
      </w:pPr>
      <w:r w:rsidRPr="00BD2042">
        <w:rPr>
          <w:rFonts w:ascii="Century Gothic" w:eastAsia="Times New Roman" w:hAnsi="Century Gothic" w:cs="Times New Roman"/>
          <w:sz w:val="24"/>
          <w:szCs w:val="24"/>
          <w:lang w:eastAsia="nb-NO"/>
        </w:rPr>
        <w:t>Barnehagens styrer og pedagogiske ledere plikter å veilede studenter i slik øvingsopplæring.</w:t>
      </w:r>
    </w:p>
    <w:p w:rsidR="00BD2042" w:rsidRDefault="00BD2042" w:rsidP="00BD2042">
      <w:pPr>
        <w:spacing w:after="0" w:line="240" w:lineRule="auto"/>
        <w:ind w:left="708"/>
        <w:rPr>
          <w:rFonts w:ascii="Century Gothic" w:eastAsia="Times New Roman" w:hAnsi="Century Gothic" w:cs="Times New Roman"/>
          <w:sz w:val="24"/>
          <w:szCs w:val="24"/>
          <w:lang w:eastAsia="nb-NO"/>
        </w:rPr>
      </w:pPr>
      <w:r w:rsidRPr="00F8479B">
        <w:rPr>
          <w:rFonts w:ascii="Century Gothic" w:eastAsia="Times New Roman" w:hAnsi="Century Gothic" w:cs="Times New Roman"/>
          <w:sz w:val="24"/>
          <w:szCs w:val="24"/>
          <w:lang w:eastAsia="nb-NO"/>
        </w:rPr>
        <w:t xml:space="preserve"> </w:t>
      </w:r>
    </w:p>
    <w:p w:rsidR="00BD2042" w:rsidRDefault="00BD2042" w:rsidP="00BD2042">
      <w:pPr>
        <w:spacing w:after="0" w:line="240" w:lineRule="auto"/>
        <w:ind w:left="708"/>
        <w:rPr>
          <w:rFonts w:ascii="Century Gothic" w:eastAsia="Times New Roman" w:hAnsi="Century Gothic" w:cs="Times New Roman"/>
          <w:sz w:val="24"/>
          <w:szCs w:val="24"/>
          <w:lang w:eastAsia="nb-NO"/>
        </w:rPr>
      </w:pPr>
    </w:p>
    <w:p w:rsidR="00BD2042" w:rsidRPr="009C133F" w:rsidRDefault="00BD2042" w:rsidP="00BD2042">
      <w:pPr>
        <w:spacing w:after="0" w:line="240" w:lineRule="auto"/>
        <w:ind w:left="708"/>
        <w:rPr>
          <w:rFonts w:ascii="Century Gothic" w:eastAsia="Times New Roman" w:hAnsi="Century Gothic" w:cs="Times New Roman"/>
          <w:sz w:val="24"/>
          <w:szCs w:val="24"/>
          <w:lang w:eastAsia="nb-NO"/>
        </w:rPr>
      </w:pPr>
    </w:p>
    <w:p w:rsidR="00BD2042" w:rsidRPr="009C133F" w:rsidRDefault="00BD2042" w:rsidP="00BD2042">
      <w:pPr>
        <w:spacing w:after="0" w:line="240" w:lineRule="auto"/>
        <w:rPr>
          <w:rFonts w:ascii="Century Gothic" w:eastAsia="Times New Roman" w:hAnsi="Century Gothic" w:cs="Times New Roman"/>
          <w:b/>
          <w:sz w:val="24"/>
          <w:szCs w:val="24"/>
          <w:lang w:eastAsia="nb-NO"/>
        </w:rPr>
      </w:pPr>
      <w:r w:rsidRPr="009C133F">
        <w:rPr>
          <w:rFonts w:ascii="Century Gothic" w:eastAsia="Times New Roman" w:hAnsi="Century Gothic" w:cs="Times New Roman"/>
          <w:b/>
          <w:sz w:val="24"/>
          <w:szCs w:val="24"/>
          <w:lang w:eastAsia="nb-NO"/>
        </w:rPr>
        <w:t>13</w:t>
      </w:r>
      <w:r w:rsidRPr="009C133F">
        <w:rPr>
          <w:rFonts w:ascii="Century Gothic" w:eastAsia="Times New Roman" w:hAnsi="Century Gothic" w:cs="Times New Roman"/>
          <w:b/>
          <w:sz w:val="24"/>
          <w:szCs w:val="24"/>
          <w:lang w:eastAsia="nb-NO"/>
        </w:rPr>
        <w:tab/>
        <w:t>HMS</w:t>
      </w:r>
    </w:p>
    <w:p w:rsidR="00BD2042" w:rsidRPr="009C133F" w:rsidRDefault="00BD2042" w:rsidP="00BD2042">
      <w:pPr>
        <w:spacing w:after="0" w:line="240" w:lineRule="auto"/>
        <w:ind w:left="708" w:firstLine="2"/>
        <w:rPr>
          <w:rFonts w:ascii="Century Gothic" w:eastAsia="Times New Roman" w:hAnsi="Century Gothic" w:cs="Times New Roman"/>
          <w:sz w:val="24"/>
          <w:szCs w:val="24"/>
          <w:lang w:eastAsia="nb-NO"/>
        </w:rPr>
      </w:pPr>
      <w:r w:rsidRPr="009C133F">
        <w:rPr>
          <w:rFonts w:ascii="Century Gothic" w:eastAsia="Times New Roman" w:hAnsi="Century Gothic" w:cs="Times New Roman"/>
          <w:sz w:val="24"/>
          <w:szCs w:val="24"/>
          <w:lang w:eastAsia="nb-NO"/>
        </w:rPr>
        <w:t>Barnehagen skal foreta internkontroll etter gjeldene lover og forskrifter.</w:t>
      </w:r>
      <w:r w:rsidRPr="00CD1FE9">
        <w:rPr>
          <w:rFonts w:ascii="Century Gothic" w:eastAsia="Times New Roman" w:hAnsi="Century Gothic" w:cs="Times New Roman"/>
          <w:sz w:val="24"/>
          <w:szCs w:val="24"/>
          <w:highlight w:val="yellow"/>
          <w:lang w:eastAsia="nb-NO"/>
        </w:rPr>
        <w:t xml:space="preserve"> </w:t>
      </w:r>
      <w:r w:rsidRPr="00487679">
        <w:rPr>
          <w:rFonts w:ascii="Century Gothic" w:eastAsia="Times New Roman" w:hAnsi="Century Gothic" w:cs="Times New Roman"/>
          <w:sz w:val="24"/>
          <w:szCs w:val="24"/>
          <w:lang w:eastAsia="nb-NO"/>
        </w:rPr>
        <w:t>Vi benytter PBL Mentor HMS</w:t>
      </w:r>
      <w:r w:rsidRPr="00487679">
        <w:rPr>
          <w:rFonts w:ascii="Century Gothic" w:eastAsia="Times New Roman" w:hAnsi="Century Gothic" w:cs="Times New Roman"/>
          <w:i/>
          <w:sz w:val="24"/>
          <w:szCs w:val="24"/>
          <w:lang w:eastAsia="nb-NO"/>
        </w:rPr>
        <w:t>.</w:t>
      </w:r>
    </w:p>
    <w:p w:rsidR="00BD2042" w:rsidRPr="009C133F" w:rsidRDefault="00BD2042" w:rsidP="00BD2042">
      <w:pPr>
        <w:spacing w:after="0" w:line="240" w:lineRule="auto"/>
        <w:rPr>
          <w:rFonts w:ascii="Century Gothic" w:eastAsia="Times New Roman" w:hAnsi="Century Gothic" w:cs="Times New Roman"/>
          <w:sz w:val="24"/>
          <w:szCs w:val="24"/>
          <w:lang w:eastAsia="nb-NO"/>
        </w:rPr>
      </w:pPr>
    </w:p>
    <w:p w:rsidR="00BD2042" w:rsidRPr="009C133F" w:rsidRDefault="00BD2042" w:rsidP="00BD2042">
      <w:pPr>
        <w:spacing w:after="0" w:line="240" w:lineRule="auto"/>
        <w:rPr>
          <w:rFonts w:ascii="Century Gothic" w:eastAsia="Times New Roman" w:hAnsi="Century Gothic" w:cs="Times New Roman"/>
          <w:b/>
          <w:sz w:val="24"/>
          <w:szCs w:val="24"/>
          <w:lang w:eastAsia="nb-NO"/>
        </w:rPr>
      </w:pPr>
      <w:r w:rsidRPr="009C133F">
        <w:rPr>
          <w:rFonts w:ascii="Century Gothic" w:eastAsia="Times New Roman" w:hAnsi="Century Gothic" w:cs="Times New Roman"/>
          <w:b/>
          <w:sz w:val="24"/>
          <w:szCs w:val="24"/>
          <w:lang w:eastAsia="nb-NO"/>
        </w:rPr>
        <w:t xml:space="preserve">14 </w:t>
      </w:r>
      <w:r w:rsidRPr="009C133F">
        <w:rPr>
          <w:rFonts w:ascii="Century Gothic" w:eastAsia="Times New Roman" w:hAnsi="Century Gothic" w:cs="Times New Roman"/>
          <w:b/>
          <w:sz w:val="24"/>
          <w:szCs w:val="24"/>
          <w:lang w:eastAsia="nb-NO"/>
        </w:rPr>
        <w:tab/>
        <w:t>Taushetsplikt og opplysningsplikt</w:t>
      </w:r>
    </w:p>
    <w:p w:rsidR="00BD2042" w:rsidRDefault="00BD2042" w:rsidP="00BD2042">
      <w:pPr>
        <w:spacing w:after="0" w:line="240" w:lineRule="auto"/>
        <w:ind w:left="708" w:firstLine="2"/>
        <w:rPr>
          <w:rFonts w:ascii="Century Gothic" w:eastAsia="Times New Roman" w:hAnsi="Century Gothic" w:cs="Times New Roman"/>
          <w:sz w:val="24"/>
          <w:szCs w:val="24"/>
          <w:lang w:eastAsia="nb-NO"/>
        </w:rPr>
      </w:pPr>
      <w:r w:rsidRPr="00F54FC3">
        <w:rPr>
          <w:rFonts w:ascii="Century Gothic" w:eastAsia="Times New Roman" w:hAnsi="Century Gothic" w:cs="Times New Roman"/>
          <w:sz w:val="24"/>
          <w:szCs w:val="24"/>
          <w:lang w:eastAsia="nb-NO"/>
        </w:rPr>
        <w:t>Alle ansatte i barnehagen har taushetsplikt ihht Forvaltningsloven § 13</w:t>
      </w:r>
      <w:r>
        <w:rPr>
          <w:rFonts w:ascii="Century Gothic" w:eastAsia="Times New Roman" w:hAnsi="Century Gothic" w:cs="Times New Roman"/>
          <w:sz w:val="24"/>
          <w:szCs w:val="24"/>
          <w:lang w:eastAsia="nb-NO"/>
        </w:rPr>
        <w:t xml:space="preserve"> og </w:t>
      </w:r>
      <w:r w:rsidRPr="006E1062">
        <w:rPr>
          <w:rFonts w:ascii="Century Gothic" w:eastAsia="Times New Roman" w:hAnsi="Century Gothic" w:cs="Times New Roman"/>
          <w:sz w:val="24"/>
          <w:szCs w:val="24"/>
          <w:lang w:eastAsia="nb-NO"/>
        </w:rPr>
        <w:t>Lov om barnehager</w:t>
      </w:r>
      <w:r w:rsidRPr="006E1062">
        <w:rPr>
          <w:rFonts w:ascii="Century Gothic" w:eastAsia="Times New Roman" w:hAnsi="Century Gothic" w:cs="Times New Roman"/>
          <w:sz w:val="24"/>
          <w:szCs w:val="24"/>
          <w:lang w:eastAsia="nb-NO"/>
        </w:rPr>
        <w:t xml:space="preserve"> § 44</w:t>
      </w:r>
    </w:p>
    <w:p w:rsidR="00BD2042" w:rsidRPr="00F54FC3" w:rsidRDefault="00BD2042" w:rsidP="00BD2042">
      <w:pPr>
        <w:spacing w:after="0" w:line="240" w:lineRule="auto"/>
        <w:rPr>
          <w:rFonts w:ascii="Century Gothic" w:eastAsia="Times New Roman" w:hAnsi="Century Gothic" w:cs="Times New Roman"/>
          <w:sz w:val="24"/>
          <w:szCs w:val="24"/>
          <w:lang w:eastAsia="nb-NO"/>
        </w:rPr>
      </w:pPr>
    </w:p>
    <w:p w:rsidR="00BD2042" w:rsidRDefault="00BD2042" w:rsidP="00BD2042">
      <w:pPr>
        <w:spacing w:after="0" w:line="240" w:lineRule="auto"/>
        <w:ind w:left="708"/>
      </w:pPr>
      <w:r w:rsidRPr="00F54FC3">
        <w:rPr>
          <w:rFonts w:ascii="Century Gothic" w:eastAsia="Times New Roman" w:hAnsi="Century Gothic" w:cs="Times New Roman"/>
          <w:sz w:val="24"/>
          <w:szCs w:val="24"/>
          <w:lang w:eastAsia="nb-NO"/>
        </w:rPr>
        <w:t xml:space="preserve">Barnehagepersonalet har etter Lov om barnehager </w:t>
      </w:r>
      <w:r w:rsidRPr="006E1062">
        <w:rPr>
          <w:rFonts w:ascii="Century Gothic" w:eastAsia="Times New Roman" w:hAnsi="Century Gothic" w:cs="Times New Roman"/>
          <w:bCs/>
          <w:color w:val="333333"/>
          <w:sz w:val="24"/>
          <w:szCs w:val="24"/>
          <w:lang w:eastAsia="nb-NO"/>
        </w:rPr>
        <w:t>§ 45</w:t>
      </w:r>
      <w:r w:rsidRPr="00F54FC3">
        <w:rPr>
          <w:rFonts w:ascii="Century Gothic" w:eastAsia="Times New Roman" w:hAnsi="Century Gothic" w:cs="Times New Roman"/>
          <w:bCs/>
          <w:color w:val="333333"/>
          <w:sz w:val="24"/>
          <w:szCs w:val="24"/>
          <w:lang w:eastAsia="nb-NO"/>
        </w:rPr>
        <w:t xml:space="preserve"> </w:t>
      </w:r>
      <w:r w:rsidRPr="00F54FC3">
        <w:rPr>
          <w:rFonts w:ascii="Century Gothic" w:eastAsia="Times New Roman" w:hAnsi="Century Gothic" w:cs="Times New Roman"/>
          <w:bCs/>
          <w:iCs/>
          <w:color w:val="333333"/>
          <w:sz w:val="24"/>
          <w:szCs w:val="24"/>
          <w:lang w:eastAsia="nb-NO"/>
        </w:rPr>
        <w:t>opplysningsplikt til sosialtjenesten og den kommunale helse- og omsorgstjenesten</w:t>
      </w:r>
      <w:r>
        <w:rPr>
          <w:rFonts w:ascii="Century Gothic" w:eastAsia="Times New Roman" w:hAnsi="Century Gothic" w:cs="Times New Roman"/>
          <w:bCs/>
          <w:iCs/>
          <w:color w:val="333333"/>
          <w:sz w:val="24"/>
          <w:szCs w:val="24"/>
          <w:lang w:eastAsia="nb-NO"/>
        </w:rPr>
        <w:t xml:space="preserve"> og Lov om barnehager</w:t>
      </w:r>
      <w:r>
        <w:rPr>
          <w:rFonts w:ascii="Century Gothic" w:eastAsia="Times New Roman" w:hAnsi="Century Gothic" w:cs="Times New Roman"/>
          <w:bCs/>
          <w:iCs/>
          <w:color w:val="333333"/>
          <w:sz w:val="24"/>
          <w:szCs w:val="24"/>
          <w:lang w:eastAsia="nb-NO"/>
        </w:rPr>
        <w:t xml:space="preserve"> </w:t>
      </w:r>
      <w:r w:rsidRPr="006E1062">
        <w:rPr>
          <w:rFonts w:ascii="Century Gothic" w:eastAsia="Times New Roman" w:hAnsi="Century Gothic" w:cs="Times New Roman"/>
          <w:bCs/>
          <w:iCs/>
          <w:color w:val="333333"/>
          <w:sz w:val="24"/>
          <w:szCs w:val="24"/>
          <w:lang w:eastAsia="nb-NO"/>
        </w:rPr>
        <w:t>§ 46</w:t>
      </w:r>
      <w:r>
        <w:rPr>
          <w:rFonts w:ascii="Century Gothic" w:eastAsia="Times New Roman" w:hAnsi="Century Gothic" w:cs="Times New Roman"/>
          <w:bCs/>
          <w:iCs/>
          <w:color w:val="333333"/>
          <w:sz w:val="24"/>
          <w:szCs w:val="24"/>
          <w:lang w:eastAsia="nb-NO"/>
        </w:rPr>
        <w:t xml:space="preserve"> opplysningsplikt til Barnevernet.</w:t>
      </w:r>
    </w:p>
    <w:p w:rsidR="00F42ADA" w:rsidRDefault="00F42ADA"/>
    <w:sectPr w:rsidR="00F42AD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C66" w:rsidRDefault="007E1C66" w:rsidP="00BD2042">
      <w:pPr>
        <w:spacing w:after="0" w:line="240" w:lineRule="auto"/>
      </w:pPr>
      <w:r>
        <w:separator/>
      </w:r>
    </w:p>
  </w:endnote>
  <w:endnote w:type="continuationSeparator" w:id="0">
    <w:p w:rsidR="007E1C66" w:rsidRDefault="007E1C66" w:rsidP="00BD2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042" w:rsidRDefault="00BD2042">
    <w:pPr>
      <w:pStyle w:val="Bunntekst"/>
    </w:pPr>
    <w:r>
      <w:t>Vedtekter for driften av Borg Vikingbarnehage AS</w:t>
    </w:r>
  </w:p>
  <w:p w:rsidR="00BD2042" w:rsidRDefault="00BD2042">
    <w:pPr>
      <w:pStyle w:val="Bunntekst"/>
    </w:pPr>
    <w:r>
      <w:t>Sist revidert og godkjent av Generalforsamlingen 23.05.24</w:t>
    </w:r>
  </w:p>
  <w:p w:rsidR="00BD2042" w:rsidRDefault="00BD204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C66" w:rsidRDefault="007E1C66" w:rsidP="00BD2042">
      <w:pPr>
        <w:spacing w:after="0" w:line="240" w:lineRule="auto"/>
      </w:pPr>
      <w:r>
        <w:separator/>
      </w:r>
    </w:p>
  </w:footnote>
  <w:footnote w:type="continuationSeparator" w:id="0">
    <w:p w:rsidR="007E1C66" w:rsidRDefault="007E1C66" w:rsidP="00BD20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02503"/>
    <w:multiLevelType w:val="hybridMultilevel"/>
    <w:tmpl w:val="D3E8F1A4"/>
    <w:lvl w:ilvl="0" w:tplc="8BFE1520">
      <w:start w:val="1"/>
      <w:numFmt w:val="decimal"/>
      <w:lvlText w:val="%1)"/>
      <w:lvlJc w:val="left"/>
      <w:pPr>
        <w:ind w:left="720" w:hanging="360"/>
      </w:pPr>
      <w:rPr>
        <w:rFonts w:hint="default"/>
        <w:color w:val="00000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B4D"/>
    <w:rsid w:val="007E1C66"/>
    <w:rsid w:val="00BD2042"/>
    <w:rsid w:val="00C24B4D"/>
    <w:rsid w:val="00F42A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04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ortaga">
    <w:name w:val="mortag_a"/>
    <w:basedOn w:val="Normal"/>
    <w:rsid w:val="00BD204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BD2042"/>
    <w:pPr>
      <w:ind w:left="720"/>
      <w:contextualSpacing/>
    </w:pPr>
  </w:style>
  <w:style w:type="paragraph" w:styleId="Bobletekst">
    <w:name w:val="Balloon Text"/>
    <w:basedOn w:val="Normal"/>
    <w:link w:val="BobletekstTegn"/>
    <w:uiPriority w:val="99"/>
    <w:semiHidden/>
    <w:unhideWhenUsed/>
    <w:rsid w:val="00BD20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D2042"/>
    <w:rPr>
      <w:rFonts w:ascii="Tahoma" w:hAnsi="Tahoma" w:cs="Tahoma"/>
      <w:sz w:val="16"/>
      <w:szCs w:val="16"/>
    </w:rPr>
  </w:style>
  <w:style w:type="paragraph" w:styleId="Topptekst">
    <w:name w:val="header"/>
    <w:basedOn w:val="Normal"/>
    <w:link w:val="TopptekstTegn"/>
    <w:uiPriority w:val="99"/>
    <w:unhideWhenUsed/>
    <w:rsid w:val="00BD204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D2042"/>
  </w:style>
  <w:style w:type="paragraph" w:styleId="Bunntekst">
    <w:name w:val="footer"/>
    <w:basedOn w:val="Normal"/>
    <w:link w:val="BunntekstTegn"/>
    <w:uiPriority w:val="99"/>
    <w:unhideWhenUsed/>
    <w:rsid w:val="00BD204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D2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04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ortaga">
    <w:name w:val="mortag_a"/>
    <w:basedOn w:val="Normal"/>
    <w:rsid w:val="00BD204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BD2042"/>
    <w:pPr>
      <w:ind w:left="720"/>
      <w:contextualSpacing/>
    </w:pPr>
  </w:style>
  <w:style w:type="paragraph" w:styleId="Bobletekst">
    <w:name w:val="Balloon Text"/>
    <w:basedOn w:val="Normal"/>
    <w:link w:val="BobletekstTegn"/>
    <w:uiPriority w:val="99"/>
    <w:semiHidden/>
    <w:unhideWhenUsed/>
    <w:rsid w:val="00BD20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D2042"/>
    <w:rPr>
      <w:rFonts w:ascii="Tahoma" w:hAnsi="Tahoma" w:cs="Tahoma"/>
      <w:sz w:val="16"/>
      <w:szCs w:val="16"/>
    </w:rPr>
  </w:style>
  <w:style w:type="paragraph" w:styleId="Topptekst">
    <w:name w:val="header"/>
    <w:basedOn w:val="Normal"/>
    <w:link w:val="TopptekstTegn"/>
    <w:uiPriority w:val="99"/>
    <w:unhideWhenUsed/>
    <w:rsid w:val="00BD204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D2042"/>
  </w:style>
  <w:style w:type="paragraph" w:styleId="Bunntekst">
    <w:name w:val="footer"/>
    <w:basedOn w:val="Normal"/>
    <w:link w:val="BunntekstTegn"/>
    <w:uiPriority w:val="99"/>
    <w:unhideWhenUsed/>
    <w:rsid w:val="00BD204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D2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1078</Words>
  <Characters>5717</Characters>
  <Application>Microsoft Office Word</Application>
  <DocSecurity>0</DocSecurity>
  <Lines>47</Lines>
  <Paragraphs>13</Paragraphs>
  <ScaleCrop>false</ScaleCrop>
  <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Britt-Iren Walle</dc:creator>
  <cp:keywords/>
  <dc:description/>
  <cp:lastModifiedBy>Britt-Iren Walle</cp:lastModifiedBy>
  <cp:revision>2</cp:revision>
  <dcterms:created xsi:type="dcterms:W3CDTF">2024-06-03T07:49:00Z</dcterms:created>
  <dcterms:modified xsi:type="dcterms:W3CDTF">2024-06-03T07:58:00Z</dcterms:modified>
</cp:coreProperties>
</file>